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96" w:rsidRDefault="00407458" w:rsidP="00407458">
      <w:pPr>
        <w:pStyle w:val="a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ПМ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ПМ 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458" w:rsidRDefault="00407458" w:rsidP="00407458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407458" w:rsidRDefault="00407458" w:rsidP="00407458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407458" w:rsidRDefault="00407458" w:rsidP="00407458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D27096" w:rsidRDefault="00D27096" w:rsidP="00D27096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D27096" w:rsidRDefault="00D27096" w:rsidP="00D27096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center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Согласовано на заседании ЦК</w:t>
      </w:r>
    </w:p>
    <w:p w:rsidR="00D27096" w:rsidRDefault="00946FC2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D27096" w:rsidRDefault="00946FC2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D27096">
        <w:rPr>
          <w:rFonts w:ascii="Times New Roman" w:hAnsi="Times New Roman"/>
          <w:sz w:val="24"/>
          <w:szCs w:val="28"/>
        </w:rPr>
        <w:t>201</w:t>
      </w:r>
      <w:r w:rsidR="0011596F">
        <w:rPr>
          <w:rFonts w:ascii="Times New Roman" w:hAnsi="Times New Roman"/>
          <w:sz w:val="24"/>
          <w:szCs w:val="28"/>
        </w:rPr>
        <w:t>9</w:t>
      </w:r>
      <w:r w:rsidR="00D27096">
        <w:rPr>
          <w:rFonts w:ascii="Times New Roman" w:hAnsi="Times New Roman"/>
          <w:sz w:val="24"/>
          <w:szCs w:val="28"/>
        </w:rPr>
        <w:t xml:space="preserve">  г.</w:t>
      </w: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                  </w:t>
      </w:r>
      <w:r w:rsidRPr="00EB6EAF">
        <w:rPr>
          <w:rFonts w:ascii="Times New Roman" w:hAnsi="Times New Roman"/>
          <w:sz w:val="24"/>
          <w:szCs w:val="28"/>
        </w:rPr>
        <w:t>Ряков Павел Евгеньевич</w:t>
      </w: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</w:t>
      </w:r>
      <w:r>
        <w:rPr>
          <w:rFonts w:ascii="Times New Roman" w:hAnsi="Times New Roman"/>
          <w:sz w:val="24"/>
          <w:szCs w:val="28"/>
          <w:lang w:val="en-US"/>
        </w:rPr>
        <w:t>I</w:t>
      </w:r>
      <w:r>
        <w:rPr>
          <w:rFonts w:ascii="Times New Roman" w:hAnsi="Times New Roman"/>
          <w:sz w:val="24"/>
          <w:szCs w:val="28"/>
        </w:rPr>
        <w:t xml:space="preserve"> квалификационной  категории</w:t>
      </w: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ГБПОУ   СО «УрГЗК»</w:t>
      </w:r>
    </w:p>
    <w:p w:rsidR="00D27096" w:rsidRDefault="00D27096" w:rsidP="00D27096">
      <w:pPr>
        <w:pStyle w:val="ad"/>
        <w:jc w:val="both"/>
        <w:rPr>
          <w:rFonts w:ascii="Times New Roman" w:hAnsi="Times New Roman"/>
          <w:color w:val="FF0000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61ADA">
        <w:rPr>
          <w:rFonts w:ascii="Times New Roman" w:hAnsi="Times New Roman"/>
          <w:sz w:val="24"/>
          <w:szCs w:val="24"/>
        </w:rPr>
        <w:t xml:space="preserve">        Рабочая  программа  профессионального модуля ПМ. 01 «</w:t>
      </w:r>
      <w:r w:rsidRPr="00E61ADA">
        <w:rPr>
          <w:rFonts w:ascii="Times New Roman" w:hAnsi="Times New Roman"/>
          <w:bCs/>
          <w:sz w:val="24"/>
          <w:szCs w:val="24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  <w:r w:rsidRPr="00E61ADA">
        <w:rPr>
          <w:rFonts w:ascii="Times New Roman" w:hAnsi="Times New Roman"/>
          <w:sz w:val="24"/>
          <w:szCs w:val="24"/>
        </w:rPr>
        <w:t xml:space="preserve"> по п</w:t>
      </w:r>
      <w:r w:rsidRPr="00E61ADA">
        <w:rPr>
          <w:rFonts w:ascii="Times New Roman" w:hAnsi="Times New Roman"/>
          <w:iCs/>
          <w:sz w:val="24"/>
          <w:szCs w:val="24"/>
        </w:rPr>
        <w:t xml:space="preserve">рограмме подготовки квалифицированных рабочих, служащих </w:t>
      </w:r>
      <w:r w:rsidRPr="00E61ADA">
        <w:rPr>
          <w:rFonts w:ascii="Times New Roman" w:hAnsi="Times New Roman"/>
          <w:sz w:val="24"/>
          <w:szCs w:val="24"/>
        </w:rPr>
        <w:t xml:space="preserve"> составлена в соответствии с  федеральным государственным образовательным стандартом среднего профессионального образования по профессии 13.01.10 Электромонтер по ремонту и обслуживанию электрооборудования (по отраслям), с учётом требований к минимуму содержания и  уровню подготовки выпускников  по профессии 13.01.10 Электромонтер по ремонту и обслуживанию электрооборудования (по отраслям)</w:t>
      </w:r>
      <w:r w:rsidR="0011596F">
        <w:rPr>
          <w:rFonts w:ascii="Times New Roman" w:hAnsi="Times New Roman"/>
          <w:sz w:val="24"/>
          <w:szCs w:val="24"/>
        </w:rPr>
        <w:t>.</w:t>
      </w: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61ADA">
        <w:rPr>
          <w:rFonts w:ascii="Times New Roman" w:hAnsi="Times New Roman"/>
          <w:sz w:val="24"/>
          <w:szCs w:val="24"/>
        </w:rPr>
        <w:t xml:space="preserve"> .</w:t>
      </w: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61ADA">
        <w:rPr>
          <w:rFonts w:ascii="Times New Roman" w:hAnsi="Times New Roman"/>
          <w:sz w:val="24"/>
          <w:szCs w:val="24"/>
        </w:rPr>
        <w:t xml:space="preserve">       Рабочая  программа  профессионального модуля  ПМ. 01 «</w:t>
      </w:r>
      <w:r w:rsidRPr="00E61ADA">
        <w:rPr>
          <w:rFonts w:ascii="Times New Roman" w:hAnsi="Times New Roman"/>
          <w:bCs/>
          <w:sz w:val="24"/>
          <w:szCs w:val="24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  <w:r w:rsidRPr="00E61ADA">
        <w:rPr>
          <w:rFonts w:ascii="Times New Roman" w:hAnsi="Times New Roman"/>
          <w:sz w:val="24"/>
          <w:szCs w:val="24"/>
        </w:rPr>
        <w:t xml:space="preserve"> для  обучающихся  по профессии 13.01.10 Электромонтер по ремонту и обслуживанию электрооборудования (по отраслям).</w:t>
      </w: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E61ADA">
        <w:rPr>
          <w:rFonts w:ascii="Times New Roman" w:hAnsi="Times New Roman"/>
          <w:sz w:val="24"/>
          <w:szCs w:val="24"/>
        </w:rPr>
        <w:t xml:space="preserve">Сост. Ряков П.Е., - Невьянск. ГБПОУ  СО «УрГЗК» </w:t>
      </w:r>
    </w:p>
    <w:p w:rsidR="00D27096" w:rsidRPr="00E61ADA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профессионального модуля составлены с учетом возможностей методического, информационного, технологического обеспечения образовательной деятельности   ГБПОУ  СО «УрГЗК».</w:t>
      </w: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D27096" w:rsidRDefault="00D27096" w:rsidP="00D27096">
      <w:pPr>
        <w:pStyle w:val="ad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  <w:t>©Ряков П.Е.  201</w:t>
      </w:r>
      <w:r w:rsidR="0011596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D27096" w:rsidRPr="006F1E1E" w:rsidRDefault="00D27096" w:rsidP="00D27096">
      <w:pPr>
        <w:pStyle w:val="ad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СО «УрГЗК»</w:t>
      </w:r>
    </w:p>
    <w:p w:rsidR="00D27096" w:rsidRDefault="00D27096" w:rsidP="00D270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</w:t>
      </w:r>
    </w:p>
    <w:p w:rsidR="00D27096" w:rsidRDefault="00D27096" w:rsidP="00D27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D27096" w:rsidTr="000E298D">
        <w:trPr>
          <w:trHeight w:val="931"/>
        </w:trPr>
        <w:tc>
          <w:tcPr>
            <w:tcW w:w="9007" w:type="dxa"/>
          </w:tcPr>
          <w:p w:rsidR="00D27096" w:rsidRPr="006F1E1E" w:rsidRDefault="00D27096" w:rsidP="000E298D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D27096" w:rsidRPr="006F1E1E" w:rsidRDefault="00D27096" w:rsidP="000E298D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D27096" w:rsidRPr="006F1E1E" w:rsidRDefault="00D27096" w:rsidP="000E298D">
            <w:pPr>
              <w:pStyle w:val="1"/>
              <w:spacing w:line="360" w:lineRule="auto"/>
              <w:ind w:firstLine="0"/>
              <w:rPr>
                <w:caps/>
              </w:rPr>
            </w:pPr>
            <w:r w:rsidRPr="006F1E1E">
              <w:rPr>
                <w:caps/>
              </w:rPr>
              <w:t>1. ПАСПОРТ  ПРОГРАММЫ ПРОФЕССИОНАЛЬНОГО МОДУЛЯ</w:t>
            </w:r>
          </w:p>
          <w:p w:rsidR="00D27096" w:rsidRPr="006F1E1E" w:rsidRDefault="00D27096" w:rsidP="000E298D">
            <w:pPr>
              <w:spacing w:after="0" w:line="360" w:lineRule="auto"/>
            </w:pPr>
          </w:p>
        </w:tc>
        <w:tc>
          <w:tcPr>
            <w:tcW w:w="800" w:type="dxa"/>
          </w:tcPr>
          <w:p w:rsidR="00D27096" w:rsidRDefault="00D27096" w:rsidP="000E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D27096" w:rsidRDefault="00D27096" w:rsidP="000E298D">
            <w:pPr>
              <w:jc w:val="center"/>
              <w:rPr>
                <w:sz w:val="28"/>
                <w:szCs w:val="28"/>
              </w:rPr>
            </w:pPr>
          </w:p>
          <w:p w:rsidR="00D27096" w:rsidRDefault="00D27096" w:rsidP="000E298D">
            <w:pPr>
              <w:jc w:val="center"/>
              <w:rPr>
                <w:sz w:val="28"/>
                <w:szCs w:val="28"/>
              </w:rPr>
            </w:pPr>
          </w:p>
        </w:tc>
      </w:tr>
      <w:tr w:rsidR="00D27096" w:rsidTr="000E298D">
        <w:trPr>
          <w:trHeight w:val="720"/>
        </w:trPr>
        <w:tc>
          <w:tcPr>
            <w:tcW w:w="9007" w:type="dxa"/>
          </w:tcPr>
          <w:p w:rsidR="00D27096" w:rsidRPr="006F1E1E" w:rsidRDefault="00D27096" w:rsidP="000E298D">
            <w:p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6F1E1E">
              <w:rPr>
                <w:rFonts w:ascii="Times New Roman" w:hAnsi="Times New Roman"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D27096" w:rsidRPr="006F1E1E" w:rsidRDefault="00D27096" w:rsidP="000E298D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D27096" w:rsidRDefault="00D27096" w:rsidP="000E298D">
            <w:pPr>
              <w:jc w:val="center"/>
              <w:rPr>
                <w:sz w:val="28"/>
                <w:szCs w:val="28"/>
              </w:rPr>
            </w:pPr>
          </w:p>
        </w:tc>
      </w:tr>
      <w:tr w:rsidR="00D27096" w:rsidTr="000E298D">
        <w:trPr>
          <w:trHeight w:val="594"/>
        </w:trPr>
        <w:tc>
          <w:tcPr>
            <w:tcW w:w="9007" w:type="dxa"/>
          </w:tcPr>
          <w:p w:rsidR="00D27096" w:rsidRPr="006F1E1E" w:rsidRDefault="00D27096" w:rsidP="000E298D">
            <w:pPr>
              <w:pStyle w:val="1"/>
              <w:spacing w:line="360" w:lineRule="auto"/>
              <w:ind w:firstLine="0"/>
              <w:rPr>
                <w:caps/>
              </w:rPr>
            </w:pPr>
            <w:r w:rsidRPr="006F1E1E">
              <w:rPr>
                <w:caps/>
              </w:rPr>
              <w:t>3. СТРУКТУРА и  содержание профессионального модуля</w:t>
            </w:r>
          </w:p>
          <w:p w:rsidR="00D27096" w:rsidRPr="006F1E1E" w:rsidRDefault="00D27096" w:rsidP="000E298D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D27096" w:rsidRDefault="00D27096" w:rsidP="000E298D">
            <w:pPr>
              <w:jc w:val="center"/>
              <w:rPr>
                <w:sz w:val="28"/>
                <w:szCs w:val="28"/>
              </w:rPr>
            </w:pPr>
          </w:p>
        </w:tc>
      </w:tr>
      <w:tr w:rsidR="00D27096" w:rsidTr="000E298D">
        <w:trPr>
          <w:trHeight w:val="692"/>
        </w:trPr>
        <w:tc>
          <w:tcPr>
            <w:tcW w:w="9007" w:type="dxa"/>
          </w:tcPr>
          <w:p w:rsidR="00D27096" w:rsidRPr="006F1E1E" w:rsidRDefault="00D27096" w:rsidP="000E298D">
            <w:pPr>
              <w:pStyle w:val="1"/>
              <w:spacing w:line="360" w:lineRule="auto"/>
              <w:ind w:firstLine="0"/>
              <w:rPr>
                <w:caps/>
              </w:rPr>
            </w:pPr>
            <w:r w:rsidRPr="006F1E1E">
              <w:rPr>
                <w:caps/>
              </w:rPr>
              <w:t>4 условия реализации программы ПРОФЕССИОНАЛЬНОГО МОДУЛЯ</w:t>
            </w:r>
          </w:p>
          <w:p w:rsidR="00D27096" w:rsidRPr="006F1E1E" w:rsidRDefault="00D27096" w:rsidP="000E298D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D27096" w:rsidRDefault="00D27096" w:rsidP="000E298D">
            <w:pPr>
              <w:jc w:val="center"/>
              <w:rPr>
                <w:sz w:val="28"/>
                <w:szCs w:val="28"/>
              </w:rPr>
            </w:pPr>
          </w:p>
        </w:tc>
      </w:tr>
      <w:tr w:rsidR="00D27096" w:rsidTr="000E298D">
        <w:trPr>
          <w:trHeight w:val="692"/>
        </w:trPr>
        <w:tc>
          <w:tcPr>
            <w:tcW w:w="9007" w:type="dxa"/>
          </w:tcPr>
          <w:p w:rsidR="00D27096" w:rsidRPr="006F1E1E" w:rsidRDefault="00D27096" w:rsidP="000E298D">
            <w:pPr>
              <w:spacing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F1E1E">
              <w:rPr>
                <w:rFonts w:ascii="Times New Roman" w:hAnsi="Times New Roman"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6F1E1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6F1E1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D27096" w:rsidRPr="006F1E1E" w:rsidRDefault="00D27096" w:rsidP="000E298D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D27096" w:rsidRDefault="00D27096" w:rsidP="000E298D">
            <w:pPr>
              <w:jc w:val="center"/>
              <w:rPr>
                <w:sz w:val="28"/>
                <w:szCs w:val="28"/>
              </w:rPr>
            </w:pPr>
          </w:p>
        </w:tc>
      </w:tr>
    </w:tbl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D27096">
      <w:pPr>
        <w:widowControl w:val="0"/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096" w:rsidRDefault="00D27096" w:rsidP="00640EFF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pStyle w:val="a5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 ПРОГРАММЫ</w:t>
      </w:r>
    </w:p>
    <w:p w:rsidR="00640EFF" w:rsidRPr="003B6203" w:rsidRDefault="00640EFF" w:rsidP="003B620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ПРОФЕССИОНАЛЬНОГО МОДУЛЯ</w:t>
      </w:r>
    </w:p>
    <w:p w:rsidR="00640EFF" w:rsidRPr="003B6203" w:rsidRDefault="00640EFF" w:rsidP="003B620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B6203">
        <w:rPr>
          <w:rFonts w:ascii="Times New Roman" w:hAnsi="Times New Roman" w:cs="Times New Roman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40EFF" w:rsidRPr="003B6203" w:rsidRDefault="00640EFF" w:rsidP="00EC2BC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0EFF" w:rsidRPr="003B6203" w:rsidRDefault="00640EFF" w:rsidP="00EC2BC2">
      <w:pPr>
        <w:pStyle w:val="a5"/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640EFF" w:rsidRPr="003B6203" w:rsidRDefault="00640EFF" w:rsidP="00EC2BC2">
      <w:pPr>
        <w:pStyle w:val="2"/>
        <w:widowControl w:val="0"/>
        <w:spacing w:line="360" w:lineRule="auto"/>
        <w:ind w:left="0" w:firstLine="0"/>
        <w:jc w:val="both"/>
        <w:rPr>
          <w:sz w:val="28"/>
          <w:szCs w:val="28"/>
        </w:rPr>
      </w:pPr>
      <w:r w:rsidRPr="003B6203">
        <w:rPr>
          <w:sz w:val="28"/>
          <w:szCs w:val="28"/>
        </w:rPr>
        <w:t xml:space="preserve">    ПМ 01. «Сборка,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  <w:r w:rsidRPr="003B6203">
        <w:rPr>
          <w:b/>
          <w:sz w:val="28"/>
          <w:szCs w:val="28"/>
        </w:rPr>
        <w:t xml:space="preserve"> </w:t>
      </w:r>
      <w:r w:rsidRPr="003B6203">
        <w:rPr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– программы подготовки квалифицированных рабочих, служащих в соответствии с ФГОС СПО по  профессии </w:t>
      </w:r>
      <w:r w:rsidRPr="003B6203">
        <w:rPr>
          <w:b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640EFF" w:rsidRPr="003B6203" w:rsidRDefault="00640EFF" w:rsidP="00EC2B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в части освоения основного вида профессиональной деятельности (ВПД): </w:t>
      </w:r>
      <w:r w:rsidRPr="003B6203">
        <w:rPr>
          <w:rFonts w:ascii="Times New Roman" w:hAnsi="Times New Roman" w:cs="Times New Roman"/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>и соответствующих профессиональных компетенций (ПК):</w:t>
      </w:r>
    </w:p>
    <w:p w:rsidR="00640EFF" w:rsidRPr="003B6203" w:rsidRDefault="00640EFF" w:rsidP="00640EFF">
      <w:pPr>
        <w:pStyle w:val="a6"/>
        <w:spacing w:after="0" w:line="360" w:lineRule="auto"/>
        <w:ind w:left="0" w:firstLine="709"/>
        <w:jc w:val="both"/>
        <w:rPr>
          <w:i/>
          <w:sz w:val="28"/>
          <w:szCs w:val="28"/>
        </w:rPr>
      </w:pPr>
      <w:r w:rsidRPr="003B6203">
        <w:rPr>
          <w:sz w:val="28"/>
          <w:szCs w:val="28"/>
        </w:rPr>
        <w:t>ПК.1.1. </w:t>
      </w:r>
      <w:r w:rsidRPr="003B6203">
        <w:rPr>
          <w:bCs/>
          <w:sz w:val="28"/>
          <w:szCs w:val="28"/>
        </w:rPr>
        <w:t>Выполнять</w:t>
      </w:r>
      <w:r w:rsidRPr="003B6203">
        <w:rPr>
          <w:sz w:val="28"/>
          <w:szCs w:val="28"/>
        </w:rPr>
        <w:t xml:space="preserve"> слесарную обработку, пригонку и пайку деталей и узлов различной сложности в процессе сборки. </w:t>
      </w:r>
    </w:p>
    <w:p w:rsidR="00640EFF" w:rsidRPr="003B6203" w:rsidRDefault="00640EFF" w:rsidP="00640EFF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3B6203">
        <w:rPr>
          <w:bCs/>
          <w:sz w:val="28"/>
          <w:szCs w:val="28"/>
        </w:rPr>
        <w:t>ПК 1.2. Изготовлять приспособления для сборки и ремонта.</w:t>
      </w:r>
    </w:p>
    <w:p w:rsidR="00640EFF" w:rsidRPr="003B6203" w:rsidRDefault="00640EFF" w:rsidP="00640EFF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3B6203">
        <w:rPr>
          <w:bCs/>
          <w:sz w:val="28"/>
          <w:szCs w:val="28"/>
        </w:rPr>
        <w:t>ПК 1.3. Выявлять и устранять дефекты во время эксплуатации оборудования и при проверке его в процессе ремонта.</w:t>
      </w:r>
    </w:p>
    <w:p w:rsidR="00640EFF" w:rsidRPr="003B6203" w:rsidRDefault="00640EFF" w:rsidP="00640EFF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3B6203">
        <w:rPr>
          <w:bCs/>
          <w:sz w:val="28"/>
          <w:szCs w:val="28"/>
        </w:rPr>
        <w:t>ПК 1.4. Составлять дефектные ведомости</w:t>
      </w:r>
      <w:r w:rsidRPr="003B6203">
        <w:rPr>
          <w:bCs/>
          <w:i/>
          <w:sz w:val="28"/>
          <w:szCs w:val="28"/>
        </w:rPr>
        <w:t xml:space="preserve"> </w:t>
      </w:r>
      <w:r w:rsidRPr="003B6203">
        <w:rPr>
          <w:bCs/>
          <w:sz w:val="28"/>
          <w:szCs w:val="28"/>
        </w:rPr>
        <w:t>на ремонт электрооборудования.</w:t>
      </w:r>
    </w:p>
    <w:p w:rsidR="00B03133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Вариативная часть модуля</w:t>
      </w:r>
      <w:r w:rsidR="00B03133"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входящая в раздел МДК 01.01 «Основы слесарно-сборочных и электромонтажных работ», </w:t>
      </w:r>
      <w:r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составлена на основе требований </w:t>
      </w:r>
      <w:r w:rsidR="00B03133"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Worldskills</w:t>
      </w:r>
      <w:r w:rsidR="00B03133"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3133"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Russia</w:t>
      </w:r>
      <w:r w:rsidR="00B03133"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профессионального стандарта по профессии «Электромонтер по ремонту и обслуживанию электрооборудования»</w:t>
      </w:r>
      <w:r w:rsidRPr="003B62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1.2. Цели и задачи модуля – требования к результатам освоения модуля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40EFF" w:rsidRPr="003B6203" w:rsidRDefault="00640EFF" w:rsidP="00640E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6203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640EFF" w:rsidRPr="003B6203" w:rsidRDefault="00640EFF" w:rsidP="00640EFF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выполнения слесарных, слесарно-сборочных и электромонтажных работ;</w:t>
      </w:r>
    </w:p>
    <w:p w:rsidR="00640EFF" w:rsidRPr="003B6203" w:rsidRDefault="00640EFF" w:rsidP="00640EFF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проведения подготовительных работ для сборки электрооборудования;</w:t>
      </w:r>
    </w:p>
    <w:p w:rsidR="00640EFF" w:rsidRPr="003B6203" w:rsidRDefault="00640EFF" w:rsidP="00640EFF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сборки по схемам приборов, узлов и механизмов электрооборудования;</w:t>
      </w:r>
    </w:p>
    <w:p w:rsidR="00640EFF" w:rsidRPr="003B6203" w:rsidRDefault="00640EFF" w:rsidP="00640E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620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ремонт осветительных электроустановок, силовых трансформаторов, электродвигателей;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монтаж осветительных электроустановок, трансформаторов, комплексных трансформаторных подстанций;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прокладку кабеля, монтаж воздушных линий, проводов и тросов;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слесарную и механическую обработку в пределах различных классов точности и чистоты;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такие виды работ, как пайка, лужение и другие;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читать электрические схемы различной сложности;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выполнять расчёты и эскизы, необходимые при сборке изделия; 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сборку, монтаж и регулировку электрооборудования промышленных предприятий;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ремонтировать электрооборудование промышленных предприятий в соответствии с технологическим процессом;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применять безопасные приемы ремонта;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6203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технологические процессы сборки, монтажа, регулировки и ремонта; 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слесарные, слесарно-сборочные операции, их назначение; 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приемы и правила выполнения операций; 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lastRenderedPageBreak/>
        <w:t xml:space="preserve">рабочий (слесарно-сборочный) инструмент и приспособления, их устройство, назначение и приемы пользования; 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наименование, маркировку, свойства обрабатываемого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материала; 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требования безопасности выполнения слесарно-сборочных и электромонтажных работ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EC2BC2">
      <w:pPr>
        <w:pStyle w:val="a5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/>
          <w:sz w:val="28"/>
          <w:szCs w:val="28"/>
        </w:rPr>
        <w:t>Количество часов на освоение программы профессионального модуля:</w:t>
      </w: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Всего – </w:t>
      </w:r>
      <w:r w:rsidR="00B03133" w:rsidRPr="003B6203">
        <w:rPr>
          <w:rFonts w:ascii="Times New Roman" w:eastAsia="Times New Roman" w:hAnsi="Times New Roman" w:cs="Times New Roman"/>
          <w:sz w:val="28"/>
          <w:szCs w:val="28"/>
        </w:rPr>
        <w:t>398 часов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максимальной учебной нагрузки обучающегося -  </w:t>
      </w:r>
      <w:r w:rsidR="00B03133" w:rsidRPr="003B6203">
        <w:rPr>
          <w:rFonts w:ascii="Times New Roman" w:eastAsia="Times New Roman" w:hAnsi="Times New Roman" w:cs="Times New Roman"/>
          <w:sz w:val="28"/>
          <w:szCs w:val="28"/>
        </w:rPr>
        <w:t>209 часов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,</w:t>
      </w:r>
      <w:r w:rsidR="00115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96F" w:rsidRPr="0011596F">
        <w:rPr>
          <w:rFonts w:ascii="Times New Roman" w:eastAsia="Times New Roman" w:hAnsi="Times New Roman" w:cs="Times New Roman"/>
          <w:sz w:val="28"/>
          <w:szCs w:val="28"/>
          <w:highlight w:val="yellow"/>
        </w:rPr>
        <w:t>173</w:t>
      </w: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>включая:</w:t>
      </w: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    обязательной аудиторной учебной нагрузки обучающегося - </w:t>
      </w:r>
      <w:r w:rsidR="00B03133" w:rsidRPr="003B6203">
        <w:rPr>
          <w:rFonts w:ascii="Times New Roman" w:eastAsia="Times New Roman" w:hAnsi="Times New Roman" w:cs="Times New Roman"/>
          <w:sz w:val="28"/>
          <w:szCs w:val="28"/>
        </w:rPr>
        <w:t>149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часов;</w:t>
      </w:r>
      <w:r w:rsidR="00115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96F" w:rsidRPr="0011596F">
        <w:rPr>
          <w:rFonts w:ascii="Times New Roman" w:eastAsia="Times New Roman" w:hAnsi="Times New Roman" w:cs="Times New Roman"/>
          <w:sz w:val="28"/>
          <w:szCs w:val="28"/>
          <w:highlight w:val="yellow"/>
        </w:rPr>
        <w:t>123</w:t>
      </w: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    самостоятельной работы обучающегося - </w:t>
      </w:r>
      <w:r w:rsidR="00B03133" w:rsidRPr="003B6203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 часов;</w:t>
      </w:r>
      <w:r w:rsidR="00115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96F" w:rsidRPr="0011596F">
        <w:rPr>
          <w:rFonts w:ascii="Times New Roman" w:eastAsia="Times New Roman" w:hAnsi="Times New Roman" w:cs="Times New Roman"/>
          <w:sz w:val="28"/>
          <w:szCs w:val="28"/>
          <w:highlight w:val="yellow"/>
        </w:rPr>
        <w:t>50</w:t>
      </w: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учебной практики -  </w:t>
      </w:r>
      <w:r w:rsidR="00B03133" w:rsidRPr="003B6203">
        <w:rPr>
          <w:rFonts w:ascii="Times New Roman" w:eastAsia="Times New Roman" w:hAnsi="Times New Roman" w:cs="Times New Roman"/>
          <w:sz w:val="28"/>
          <w:szCs w:val="28"/>
        </w:rPr>
        <w:t>189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часов; </w:t>
      </w:r>
    </w:p>
    <w:p w:rsidR="00640EFF" w:rsidRPr="003B6203" w:rsidRDefault="00640EFF" w:rsidP="00EC2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в том числе вариативную часть – </w:t>
      </w:r>
      <w:r w:rsidR="00B03133" w:rsidRPr="003B620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640EFF" w:rsidRPr="003B6203" w:rsidRDefault="00640EFF" w:rsidP="00640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11596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596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362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1596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часа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2BC2" w:rsidRPr="003B6203" w:rsidRDefault="00EC2BC2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3133" w:rsidRPr="003B6203" w:rsidRDefault="00B03133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3B6203"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:rsidR="00640EFF" w:rsidRPr="003B6203" w:rsidRDefault="00640EFF" w:rsidP="00640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640EFF" w:rsidRPr="003B6203" w:rsidRDefault="00640EFF" w:rsidP="00B031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    Результатом освоения программы профессионального модуля является овладение обучающимися видом профессиональной деятельности </w:t>
      </w:r>
      <w:r w:rsidR="00B03133" w:rsidRPr="003B6203">
        <w:rPr>
          <w:rFonts w:ascii="Times New Roman" w:hAnsi="Times New Roman" w:cs="Times New Roman"/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p w:rsidR="00640EFF" w:rsidRPr="003B6203" w:rsidRDefault="00640EFF" w:rsidP="00640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640EFF" w:rsidRPr="003B6203" w:rsidTr="0059469C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EFF" w:rsidRPr="003B6203" w:rsidRDefault="00640EFF" w:rsidP="0059469C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0EFF" w:rsidRPr="003B6203" w:rsidRDefault="00640EFF" w:rsidP="0059469C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40EFF" w:rsidRPr="003B6203" w:rsidTr="0059469C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B03133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B03133"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B03133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</w:t>
            </w:r>
            <w:r w:rsidRPr="003B6203">
              <w:rPr>
                <w:rFonts w:ascii="Times New Roman" w:hAnsi="Times New Roman" w:cs="Times New Roman"/>
                <w:sz w:val="28"/>
                <w:szCs w:val="28"/>
              </w:rPr>
              <w:t xml:space="preserve"> слесарную обработку, пригонку и пайку деталей и узлов различной сложности в процессе сборки</w:t>
            </w:r>
          </w:p>
        </w:tc>
      </w:tr>
      <w:tr w:rsidR="00640EFF" w:rsidRPr="003B6203" w:rsidTr="0059469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B03133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B03133"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B03133" w:rsidP="005946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Изготовлять приспособления для сборки и ремонта</w:t>
            </w:r>
          </w:p>
        </w:tc>
      </w:tr>
      <w:tr w:rsidR="00640EFF" w:rsidRPr="003B6203" w:rsidTr="0059469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B03133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B03133"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B03133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hAnsi="Times New Roman" w:cs="Times New Roman"/>
                <w:bCs/>
                <w:sz w:val="28"/>
                <w:szCs w:val="28"/>
              </w:rPr>
              <w:t>Выявлять и устранять дефекты во время эксплуатации оборудования и при проверке его в процессе ремонта</w:t>
            </w:r>
          </w:p>
        </w:tc>
      </w:tr>
      <w:tr w:rsidR="00B03133" w:rsidRPr="003B6203" w:rsidTr="0059469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133" w:rsidRPr="003B6203" w:rsidRDefault="00B03133" w:rsidP="0059469C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3133" w:rsidRPr="003B6203" w:rsidRDefault="00B03133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 дефектные ведомости</w:t>
            </w:r>
            <w:r w:rsidRPr="003B620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3B6203">
              <w:rPr>
                <w:rFonts w:ascii="Times New Roman" w:hAnsi="Times New Roman" w:cs="Times New Roman"/>
                <w:bCs/>
                <w:sz w:val="28"/>
                <w:szCs w:val="28"/>
              </w:rPr>
              <w:t>на ремонт электрооборудования</w:t>
            </w:r>
          </w:p>
        </w:tc>
      </w:tr>
      <w:tr w:rsidR="00640EFF" w:rsidRPr="003B6203" w:rsidTr="0059469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640EFF" w:rsidRPr="003B6203" w:rsidTr="0059469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640EFF" w:rsidRPr="003B6203" w:rsidTr="0059469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640EFF" w:rsidRPr="003B6203" w:rsidTr="0059469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640EFF" w:rsidRPr="003B6203" w:rsidTr="0059469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640EFF" w:rsidRPr="003B6203" w:rsidTr="0059469C">
        <w:trPr>
          <w:trHeight w:val="40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640EFF" w:rsidRPr="003B6203" w:rsidTr="0059469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0EFF" w:rsidRPr="003B6203" w:rsidRDefault="00640EFF" w:rsidP="005946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6203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640EFF" w:rsidRPr="003B6203" w:rsidRDefault="00640EFF" w:rsidP="00640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</w:rPr>
      </w:pP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640EFF" w:rsidRPr="003B6203" w:rsidRDefault="00640EFF" w:rsidP="00640EFF">
      <w:pPr>
        <w:rPr>
          <w:rFonts w:ascii="Times New Roman" w:hAnsi="Times New Roman" w:cs="Times New Roman"/>
        </w:rPr>
      </w:pPr>
    </w:p>
    <w:p w:rsidR="00FF16D1" w:rsidRDefault="00FF16D1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FF16D1" w:rsidSect="003036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16D1" w:rsidRDefault="00FF16D1" w:rsidP="00FF16D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 содержание профессионального модуля</w:t>
      </w:r>
    </w:p>
    <w:p w:rsidR="00FF16D1" w:rsidRDefault="00FF16D1" w:rsidP="00FF16D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FF16D1" w:rsidRPr="004415ED" w:rsidRDefault="00FF16D1" w:rsidP="00FF16D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FF16D1" w:rsidRPr="00DD2B7F" w:rsidRDefault="00FF16D1" w:rsidP="00FF16D1">
      <w:pPr>
        <w:pStyle w:val="Default"/>
        <w:jc w:val="center"/>
      </w:pPr>
      <w:r w:rsidRPr="00DD2B7F">
        <w:rPr>
          <w:b/>
        </w:rPr>
        <w:t>3.1. Тематический план профессионального модуля «</w:t>
      </w:r>
      <w:r w:rsidRPr="00DD2B7F">
        <w:rPr>
          <w:b/>
          <w:bCs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</w:p>
    <w:p w:rsidR="00FF16D1" w:rsidRPr="00DD2B7F" w:rsidRDefault="00FF16D1" w:rsidP="00FF16D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8"/>
        <w:gridCol w:w="1208"/>
        <w:gridCol w:w="1998"/>
      </w:tblGrid>
      <w:tr w:rsidR="00FF16D1" w:rsidRPr="00DD2B7F" w:rsidTr="001822DF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D2B7F">
              <w:rPr>
                <w:b/>
              </w:rPr>
              <w:t>Коды</w:t>
            </w:r>
            <w:r w:rsidRPr="00DD2B7F">
              <w:rPr>
                <w:b/>
                <w:lang w:val="en-US"/>
              </w:rPr>
              <w:t xml:space="preserve"> </w:t>
            </w:r>
            <w:r w:rsidRPr="00DD2B7F">
              <w:rPr>
                <w:b/>
              </w:rPr>
              <w:t>профессиональ</w:t>
            </w:r>
            <w:r>
              <w:rPr>
                <w:b/>
              </w:rPr>
              <w:t>-</w:t>
            </w:r>
            <w:r w:rsidRPr="00DD2B7F">
              <w:rPr>
                <w:b/>
              </w:rPr>
              <w:t>ных</w:t>
            </w:r>
            <w:r w:rsidRPr="00DD2B7F">
              <w:rPr>
                <w:b/>
                <w:lang w:val="en-US"/>
              </w:rPr>
              <w:t xml:space="preserve"> </w:t>
            </w:r>
            <w:r w:rsidRPr="00DD2B7F">
              <w:rPr>
                <w:b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D2B7F">
              <w:rPr>
                <w:b/>
              </w:rPr>
              <w:t>Наименования разделов профессионального модуля</w:t>
            </w:r>
            <w:r w:rsidRPr="00DD2B7F">
              <w:rPr>
                <w:rStyle w:val="ab"/>
                <w:b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DD2B7F">
              <w:rPr>
                <w:b/>
                <w:iCs/>
              </w:rPr>
              <w:t>Всего часов</w:t>
            </w:r>
          </w:p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DD2B7F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D2B7F">
              <w:rPr>
                <w:b/>
                <w:i/>
                <w:iCs/>
              </w:rPr>
              <w:t xml:space="preserve">Практика </w:t>
            </w:r>
          </w:p>
        </w:tc>
      </w:tr>
      <w:tr w:rsidR="00FF16D1" w:rsidRPr="00DD2B7F" w:rsidTr="001822DF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Самостоятель</w:t>
            </w:r>
            <w:r>
              <w:rPr>
                <w:b/>
              </w:rPr>
              <w:t>-</w:t>
            </w:r>
            <w:r w:rsidRPr="00DD2B7F">
              <w:rPr>
                <w:b/>
              </w:rPr>
              <w:t xml:space="preserve">ная работа обучающегося, </w:t>
            </w:r>
          </w:p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D2B7F">
              <w:rPr>
                <w:b/>
              </w:rPr>
              <w:t>Учебная,</w:t>
            </w:r>
          </w:p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D2B7F"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D2B7F">
              <w:rPr>
                <w:b/>
                <w:i/>
                <w:iCs/>
              </w:rPr>
              <w:t>Производствен</w:t>
            </w:r>
            <w:r>
              <w:rPr>
                <w:b/>
                <w:i/>
                <w:iCs/>
              </w:rPr>
              <w:t>-</w:t>
            </w:r>
            <w:r w:rsidRPr="00DD2B7F">
              <w:rPr>
                <w:b/>
                <w:i/>
                <w:iCs/>
              </w:rPr>
              <w:t>ная,</w:t>
            </w:r>
          </w:p>
          <w:p w:rsidR="00FF16D1" w:rsidRPr="00DD2B7F" w:rsidRDefault="00FF16D1" w:rsidP="001822DF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  <w:r w:rsidRPr="00DD2B7F">
              <w:rPr>
                <w:i/>
                <w:iCs/>
              </w:rPr>
              <w:t>часов</w:t>
            </w:r>
          </w:p>
          <w:p w:rsidR="00FF16D1" w:rsidRPr="00DD2B7F" w:rsidRDefault="00FF16D1" w:rsidP="001822DF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  <w:r w:rsidRPr="00DD2B7F">
              <w:rPr>
                <w:i/>
                <w:iCs/>
              </w:rPr>
              <w:t>(если предусмотрена рассредоточенная практика)</w:t>
            </w:r>
          </w:p>
        </w:tc>
      </w:tr>
      <w:tr w:rsidR="00FF16D1" w:rsidRPr="00DD2B7F" w:rsidTr="001822DF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FF16D1" w:rsidRPr="00DD2B7F" w:rsidRDefault="00FF16D1" w:rsidP="001822D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FF16D1" w:rsidRPr="00DD2B7F" w:rsidRDefault="00FF16D1" w:rsidP="001822D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FF16D1" w:rsidRPr="00DD2B7F" w:rsidRDefault="00FF16D1" w:rsidP="001822D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6" w:type="pc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Всего,</w:t>
            </w:r>
          </w:p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</w:pPr>
            <w:r w:rsidRPr="00DD2B7F">
              <w:t>часов</w:t>
            </w:r>
          </w:p>
        </w:tc>
        <w:tc>
          <w:tcPr>
            <w:tcW w:w="561" w:type="pc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в т.ч. лабораторные работы и практические занятия,</w:t>
            </w:r>
          </w:p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65" w:type="pct"/>
            <w:vMerge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FF16D1" w:rsidRPr="00DD2B7F" w:rsidTr="001822DF">
        <w:tc>
          <w:tcPr>
            <w:tcW w:w="677" w:type="pct"/>
            <w:shd w:val="clear" w:color="auto" w:fill="auto"/>
          </w:tcPr>
          <w:p w:rsidR="00FF16D1" w:rsidRPr="00DD2B7F" w:rsidRDefault="00FF16D1" w:rsidP="001822DF">
            <w:pPr>
              <w:spacing w:after="0"/>
              <w:jc w:val="center"/>
              <w:rPr>
                <w:b/>
              </w:rPr>
            </w:pPr>
            <w:r w:rsidRPr="00DD2B7F">
              <w:rPr>
                <w:b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FF16D1" w:rsidRPr="00DD2B7F" w:rsidRDefault="00FF16D1" w:rsidP="001822DF">
            <w:pPr>
              <w:spacing w:after="0"/>
              <w:jc w:val="center"/>
              <w:rPr>
                <w:b/>
              </w:rPr>
            </w:pPr>
            <w:r w:rsidRPr="00DD2B7F">
              <w:rPr>
                <w:b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DD2B7F">
              <w:rPr>
                <w:b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DD2B7F">
              <w:rPr>
                <w:b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DD2B7F">
              <w:rPr>
                <w:b/>
                <w:i/>
                <w:iCs/>
              </w:rPr>
              <w:t>8</w:t>
            </w:r>
          </w:p>
        </w:tc>
      </w:tr>
      <w:tr w:rsidR="00FF16D1" w:rsidRPr="00DD2B7F" w:rsidTr="001822DF">
        <w:tc>
          <w:tcPr>
            <w:tcW w:w="677" w:type="pct"/>
            <w:shd w:val="clear" w:color="auto" w:fill="auto"/>
          </w:tcPr>
          <w:p w:rsidR="00FF16D1" w:rsidRPr="0037329F" w:rsidRDefault="00FF16D1" w:rsidP="001822D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29F">
              <w:rPr>
                <w:rFonts w:ascii="Times New Roman" w:hAnsi="Times New Roman" w:cs="Times New Roman"/>
                <w:b/>
                <w:sz w:val="24"/>
                <w:szCs w:val="24"/>
              </w:rPr>
              <w:t>ПК 1.1-1.2</w:t>
            </w:r>
          </w:p>
        </w:tc>
        <w:tc>
          <w:tcPr>
            <w:tcW w:w="1198" w:type="pct"/>
            <w:shd w:val="clear" w:color="auto" w:fill="auto"/>
          </w:tcPr>
          <w:p w:rsidR="00FF16D1" w:rsidRPr="0037329F" w:rsidRDefault="00FF16D1" w:rsidP="001822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2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7329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слесарно-сборочных и электромонтажных работ.</w:t>
            </w:r>
          </w:p>
        </w:tc>
        <w:tc>
          <w:tcPr>
            <w:tcW w:w="569" w:type="pct"/>
            <w:shd w:val="clear" w:color="auto" w:fill="auto"/>
          </w:tcPr>
          <w:p w:rsidR="00FF16D1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306" w:type="pct"/>
            <w:shd w:val="clear" w:color="auto" w:fill="auto"/>
          </w:tcPr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</w:p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  <w:r w:rsidRPr="009E649C">
              <w:t>77</w:t>
            </w:r>
          </w:p>
        </w:tc>
        <w:tc>
          <w:tcPr>
            <w:tcW w:w="561" w:type="pct"/>
            <w:shd w:val="clear" w:color="auto" w:fill="auto"/>
          </w:tcPr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</w:p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  <w:r w:rsidRPr="009E649C">
              <w:t>51</w:t>
            </w:r>
          </w:p>
        </w:tc>
        <w:tc>
          <w:tcPr>
            <w:tcW w:w="622" w:type="pct"/>
            <w:shd w:val="clear" w:color="auto" w:fill="auto"/>
          </w:tcPr>
          <w:p w:rsidR="00FF16D1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FF16D1" w:rsidRPr="00DD2B7F" w:rsidRDefault="00FF16D1" w:rsidP="001822DF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FF16D1" w:rsidRPr="00DD2B7F" w:rsidTr="001822DF">
        <w:tc>
          <w:tcPr>
            <w:tcW w:w="677" w:type="pct"/>
            <w:shd w:val="clear" w:color="auto" w:fill="auto"/>
          </w:tcPr>
          <w:p w:rsidR="00FF16D1" w:rsidRPr="0037329F" w:rsidRDefault="00FF16D1" w:rsidP="001822D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29F">
              <w:rPr>
                <w:rFonts w:ascii="Times New Roman" w:hAnsi="Times New Roman" w:cs="Times New Roman"/>
                <w:b/>
                <w:sz w:val="24"/>
                <w:szCs w:val="24"/>
              </w:rPr>
              <w:t>ПК 1.3-1.4</w:t>
            </w:r>
          </w:p>
        </w:tc>
        <w:tc>
          <w:tcPr>
            <w:tcW w:w="1198" w:type="pct"/>
            <w:shd w:val="clear" w:color="auto" w:fill="auto"/>
          </w:tcPr>
          <w:p w:rsidR="00FF16D1" w:rsidRPr="0037329F" w:rsidRDefault="00FF16D1" w:rsidP="001822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2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7329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по сборке, монтажу и ремонту электрооборудования промышленных  организаций.</w:t>
            </w:r>
          </w:p>
        </w:tc>
        <w:tc>
          <w:tcPr>
            <w:tcW w:w="569" w:type="pct"/>
            <w:shd w:val="clear" w:color="auto" w:fill="auto"/>
          </w:tcPr>
          <w:p w:rsidR="00FF16D1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306" w:type="pct"/>
            <w:shd w:val="clear" w:color="auto" w:fill="auto"/>
          </w:tcPr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</w:p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  <w:r w:rsidRPr="009E649C">
              <w:t>72</w:t>
            </w:r>
          </w:p>
        </w:tc>
        <w:tc>
          <w:tcPr>
            <w:tcW w:w="561" w:type="pct"/>
            <w:shd w:val="clear" w:color="auto" w:fill="auto"/>
          </w:tcPr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</w:p>
          <w:p w:rsidR="00FF16D1" w:rsidRPr="009E649C" w:rsidRDefault="00FF16D1" w:rsidP="001822DF">
            <w:pPr>
              <w:pStyle w:val="2"/>
              <w:widowControl w:val="0"/>
              <w:ind w:left="0" w:firstLine="0"/>
              <w:jc w:val="center"/>
            </w:pPr>
            <w:r w:rsidRPr="009E649C">
              <w:t>36</w:t>
            </w:r>
          </w:p>
        </w:tc>
        <w:tc>
          <w:tcPr>
            <w:tcW w:w="622" w:type="pct"/>
            <w:shd w:val="clear" w:color="auto" w:fill="auto"/>
          </w:tcPr>
          <w:p w:rsidR="00FF16D1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65" w:type="pc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FF16D1" w:rsidRPr="00DD2B7F" w:rsidTr="001822DF">
        <w:tc>
          <w:tcPr>
            <w:tcW w:w="677" w:type="pct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198" w:type="pct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rPr>
                <w:b/>
              </w:rPr>
            </w:pPr>
            <w:r w:rsidRPr="00DD2B7F">
              <w:rPr>
                <w:b/>
              </w:rPr>
              <w:t>Производственная практика</w:t>
            </w:r>
            <w:r w:rsidRPr="00DD2B7F">
              <w:t>, часов</w:t>
            </w:r>
            <w:r w:rsidRPr="00DD2B7F">
              <w:rPr>
                <w:b/>
              </w:rPr>
              <w:t xml:space="preserve"> </w:t>
            </w:r>
            <w:r w:rsidRPr="00DD2B7F">
              <w:rPr>
                <w:rFonts w:eastAsia="Calibri"/>
                <w:bCs/>
                <w:i/>
              </w:rPr>
              <w:t>(если предусмотрена</w:t>
            </w:r>
            <w:r w:rsidRPr="00DD2B7F">
              <w:rPr>
                <w:i/>
              </w:rPr>
              <w:t xml:space="preserve"> </w:t>
            </w:r>
            <w:r w:rsidRPr="00DD2B7F">
              <w:rPr>
                <w:i/>
              </w:rPr>
              <w:lastRenderedPageBreak/>
              <w:t>итоговая (концентрированная) практика</w:t>
            </w:r>
            <w:r w:rsidRPr="00DD2B7F">
              <w:rPr>
                <w:rFonts w:eastAsia="Calibri"/>
                <w:bCs/>
                <w:i/>
              </w:rPr>
              <w:t>)</w:t>
            </w:r>
          </w:p>
        </w:tc>
        <w:tc>
          <w:tcPr>
            <w:tcW w:w="569" w:type="pct"/>
          </w:tcPr>
          <w:p w:rsidR="00FF16D1" w:rsidRDefault="00FF16D1" w:rsidP="001822DF">
            <w:pPr>
              <w:spacing w:after="0"/>
              <w:jc w:val="center"/>
              <w:rPr>
                <w:i/>
              </w:rPr>
            </w:pPr>
          </w:p>
          <w:p w:rsidR="00FF16D1" w:rsidRPr="00DD2B7F" w:rsidRDefault="00FF16D1" w:rsidP="001822DF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---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FF16D1" w:rsidRPr="00DD2B7F" w:rsidRDefault="00FF16D1" w:rsidP="001822DF">
            <w:pPr>
              <w:spacing w:after="0"/>
              <w:jc w:val="center"/>
            </w:pPr>
          </w:p>
        </w:tc>
        <w:tc>
          <w:tcPr>
            <w:tcW w:w="665" w:type="pct"/>
            <w:shd w:val="clear" w:color="auto" w:fill="auto"/>
          </w:tcPr>
          <w:p w:rsidR="00FF16D1" w:rsidRPr="00DD2B7F" w:rsidRDefault="00FF16D1" w:rsidP="001822DF">
            <w:pPr>
              <w:spacing w:after="0"/>
              <w:jc w:val="center"/>
              <w:rPr>
                <w:i/>
                <w:iCs/>
              </w:rPr>
            </w:pPr>
          </w:p>
        </w:tc>
      </w:tr>
      <w:tr w:rsidR="00FF16D1" w:rsidRPr="00DD2B7F" w:rsidTr="001822DF">
        <w:tc>
          <w:tcPr>
            <w:tcW w:w="677" w:type="pc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198" w:type="pct"/>
            <w:shd w:val="clear" w:color="auto" w:fill="auto"/>
          </w:tcPr>
          <w:p w:rsidR="00FF16D1" w:rsidRPr="00DD2B7F" w:rsidRDefault="00FF16D1" w:rsidP="001822DF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DD2B7F">
              <w:rPr>
                <w:b/>
                <w:i/>
                <w:iCs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FF16D1" w:rsidRPr="00DD2B7F" w:rsidRDefault="00FF16D1" w:rsidP="001822DF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398</w:t>
            </w:r>
          </w:p>
        </w:tc>
        <w:tc>
          <w:tcPr>
            <w:tcW w:w="306" w:type="pct"/>
            <w:shd w:val="clear" w:color="auto" w:fill="auto"/>
          </w:tcPr>
          <w:p w:rsidR="00FF16D1" w:rsidRPr="00DD2B7F" w:rsidRDefault="00FF16D1" w:rsidP="001822DF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149</w:t>
            </w:r>
          </w:p>
        </w:tc>
        <w:tc>
          <w:tcPr>
            <w:tcW w:w="561" w:type="pct"/>
            <w:shd w:val="clear" w:color="auto" w:fill="auto"/>
          </w:tcPr>
          <w:p w:rsidR="00FF16D1" w:rsidRPr="00DD2B7F" w:rsidRDefault="00FF16D1" w:rsidP="001822D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87</w:t>
            </w:r>
          </w:p>
        </w:tc>
        <w:tc>
          <w:tcPr>
            <w:tcW w:w="622" w:type="pct"/>
            <w:shd w:val="clear" w:color="auto" w:fill="auto"/>
          </w:tcPr>
          <w:p w:rsidR="00FF16D1" w:rsidRPr="00DD2B7F" w:rsidRDefault="00FF16D1" w:rsidP="001822DF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60</w:t>
            </w:r>
          </w:p>
        </w:tc>
        <w:tc>
          <w:tcPr>
            <w:tcW w:w="402" w:type="pct"/>
            <w:shd w:val="clear" w:color="auto" w:fill="auto"/>
          </w:tcPr>
          <w:p w:rsidR="00FF16D1" w:rsidRPr="00DD2B7F" w:rsidRDefault="00FF16D1" w:rsidP="001822DF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189</w:t>
            </w:r>
          </w:p>
        </w:tc>
        <w:tc>
          <w:tcPr>
            <w:tcW w:w="665" w:type="pct"/>
            <w:shd w:val="clear" w:color="auto" w:fill="auto"/>
          </w:tcPr>
          <w:p w:rsidR="00FF16D1" w:rsidRPr="00DD2B7F" w:rsidRDefault="00FF16D1" w:rsidP="001822DF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---</w:t>
            </w:r>
          </w:p>
        </w:tc>
      </w:tr>
    </w:tbl>
    <w:p w:rsidR="00FF16D1" w:rsidRDefault="00FF16D1" w:rsidP="00FF16D1">
      <w:pPr>
        <w:spacing w:line="220" w:lineRule="exact"/>
        <w:rPr>
          <w:i/>
        </w:rPr>
      </w:pPr>
    </w:p>
    <w:p w:rsidR="00FF16D1" w:rsidRPr="004D469E" w:rsidRDefault="00FF16D1" w:rsidP="00FF16D1">
      <w:pPr>
        <w:spacing w:line="220" w:lineRule="exact"/>
        <w:jc w:val="both"/>
        <w:rPr>
          <w:i/>
        </w:rPr>
      </w:pPr>
    </w:p>
    <w:p w:rsidR="00FF16D1" w:rsidRDefault="00FF16D1" w:rsidP="00FF16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4415ED">
        <w:rPr>
          <w:b/>
          <w:caps/>
          <w:sz w:val="28"/>
          <w:szCs w:val="28"/>
        </w:rPr>
        <w:br w:type="page"/>
      </w:r>
      <w:r w:rsidRPr="00DD2B7F">
        <w:rPr>
          <w:b/>
          <w:caps/>
        </w:rPr>
        <w:lastRenderedPageBreak/>
        <w:t xml:space="preserve">3.2. </w:t>
      </w:r>
      <w:r w:rsidRPr="00DD2B7F">
        <w:rPr>
          <w:b/>
        </w:rPr>
        <w:t>Содержание обучения по профессиональному модулю (ПМ)</w:t>
      </w:r>
      <w:r>
        <w:rPr>
          <w:b/>
        </w:rPr>
        <w:t xml:space="preserve"> </w:t>
      </w:r>
      <w:r>
        <w:rPr>
          <w:b/>
          <w:bCs/>
        </w:rPr>
        <w:t>«</w:t>
      </w:r>
      <w:r w:rsidRPr="00DD2B7F">
        <w:rPr>
          <w:b/>
          <w:bCs/>
        </w:rPr>
        <w:t>Сборка, монтаж, регулировка и ремонт узлов и механизмов оборудования, агрегатов, машин, станко</w:t>
      </w:r>
      <w:r>
        <w:rPr>
          <w:b/>
          <w:bCs/>
        </w:rPr>
        <w:t xml:space="preserve">в и другого электрооборудования   </w:t>
      </w:r>
      <w:r w:rsidRPr="00DD2B7F">
        <w:rPr>
          <w:b/>
          <w:bCs/>
        </w:rPr>
        <w:t>промышленных организаций</w:t>
      </w:r>
      <w:r>
        <w:rPr>
          <w:b/>
          <w:bCs/>
        </w:rPr>
        <w:t>»</w:t>
      </w:r>
    </w:p>
    <w:p w:rsidR="00FF16D1" w:rsidRPr="00383F6B" w:rsidRDefault="00FF16D1" w:rsidP="00FF16D1"/>
    <w:tbl>
      <w:tblPr>
        <w:tblStyle w:val="ac"/>
        <w:tblW w:w="15876" w:type="dxa"/>
        <w:tblInd w:w="-459" w:type="dxa"/>
        <w:tblLayout w:type="fixed"/>
        <w:tblLook w:val="04A0"/>
      </w:tblPr>
      <w:tblGrid>
        <w:gridCol w:w="4193"/>
        <w:gridCol w:w="7006"/>
        <w:gridCol w:w="2126"/>
        <w:gridCol w:w="567"/>
        <w:gridCol w:w="567"/>
        <w:gridCol w:w="567"/>
        <w:gridCol w:w="850"/>
      </w:tblGrid>
      <w:tr w:rsidR="00FF16D1" w:rsidTr="00FF16D1">
        <w:tc>
          <w:tcPr>
            <w:tcW w:w="4193" w:type="dxa"/>
            <w:vMerge w:val="restart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  <w:b/>
              </w:rPr>
            </w:pPr>
            <w:r w:rsidRPr="00C02E86">
              <w:rPr>
                <w:rFonts w:ascii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006" w:type="dxa"/>
            <w:vMerge w:val="restart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86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 w:rsidRPr="00C02E86">
              <w:rPr>
                <w:rFonts w:ascii="Times New Roman" w:hAnsi="Times New Roman" w:cs="Times New Roman"/>
                <w:b/>
                <w:bCs/>
              </w:rPr>
              <w:t xml:space="preserve"> (проект)</w:t>
            </w:r>
            <w:r w:rsidRPr="00C02E86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FF16D1" w:rsidRPr="00C02E86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Домашнее задание</w:t>
            </w:r>
          </w:p>
        </w:tc>
        <w:tc>
          <w:tcPr>
            <w:tcW w:w="1701" w:type="dxa"/>
            <w:gridSpan w:val="3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  <w:r w:rsidRPr="00C02E86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850" w:type="dxa"/>
            <w:vMerge w:val="restart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  <w:r w:rsidRPr="00C02E86">
              <w:rPr>
                <w:rFonts w:ascii="Times New Roman" w:eastAsia="Calibri" w:hAnsi="Times New Roman" w:cs="Times New Roman"/>
                <w:b/>
                <w:bCs/>
              </w:rPr>
              <w:t>Уров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C02E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о</w:t>
            </w:r>
            <w:r w:rsidRPr="00C02E86">
              <w:rPr>
                <w:rFonts w:ascii="Times New Roman" w:eastAsia="Calibri" w:hAnsi="Times New Roman" w:cs="Times New Roman"/>
                <w:b/>
                <w:bCs/>
              </w:rPr>
              <w:t>св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</w:tr>
      <w:tr w:rsidR="00FF16D1" w:rsidTr="00FF16D1">
        <w:tc>
          <w:tcPr>
            <w:tcW w:w="4193" w:type="dxa"/>
            <w:vMerge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vMerge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  <w:r w:rsidRPr="00C02E86">
              <w:rPr>
                <w:rFonts w:ascii="Times New Roman" w:hAnsi="Times New Roman" w:cs="Times New Roman"/>
              </w:rPr>
              <w:t>т.о.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  <w:r w:rsidRPr="00C02E86">
              <w:rPr>
                <w:rFonts w:ascii="Times New Roman" w:hAnsi="Times New Roman" w:cs="Times New Roman"/>
              </w:rPr>
              <w:t>пр.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  <w:r w:rsidRPr="00C02E86"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850" w:type="dxa"/>
            <w:vMerge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C02E86" w:rsidRDefault="00FF16D1" w:rsidP="001822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b/>
                <w:bCs/>
              </w:rPr>
            </w:pPr>
            <w:r w:rsidRPr="00C02E86">
              <w:rPr>
                <w:rFonts w:ascii="Times New Roman" w:eastAsia="Calibri" w:hAnsi="Times New Roman" w:cs="Times New Roman"/>
                <w:b/>
                <w:bCs/>
              </w:rPr>
              <w:t xml:space="preserve">Раздел 1 </w:t>
            </w:r>
          </w:p>
          <w:p w:rsidR="00FF16D1" w:rsidRPr="00C02E86" w:rsidRDefault="00FF16D1" w:rsidP="001822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</w:rPr>
            </w:pPr>
            <w:r w:rsidRPr="00C02E86">
              <w:rPr>
                <w:rFonts w:ascii="Times New Roman" w:hAnsi="Times New Roman" w:cs="Times New Roman"/>
              </w:rPr>
              <w:t>Выполнение слесарно-сборочных и электромонтажных работ.</w:t>
            </w:r>
          </w:p>
        </w:tc>
        <w:tc>
          <w:tcPr>
            <w:tcW w:w="7006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МДК 01.01</w:t>
            </w: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hAnsi="Times New Roman" w:cs="Times New Roman"/>
              </w:rPr>
              <w:t>Основы слесарно-сборочных и электромонтажных работ.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E86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Тема 1.1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  <w:b/>
              </w:rPr>
            </w:pPr>
            <w:r w:rsidRPr="004F34F0">
              <w:rPr>
                <w:rFonts w:ascii="Times New Roman" w:hAnsi="Times New Roman" w:cs="Times New Roman"/>
                <w:b/>
              </w:rPr>
              <w:t>Особенности выполнения слесарных работ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Уч.пособие Ктиторов А.Ф. «Практическое руководство по монтажу эл.сетей»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Особенности выполнения слесарных работ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 Дефекты при выполнении слесарных операций, способы их предупреждения и устранения.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 Требования безопасности при выполнении слесарных работ. Оборудование, инструмент, приспособления, применяемые при выполнении слесарных операций. Техническая документация.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стр.7-24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№1. Оборудование, инструмент, приспособления, применяемые при выполнении слесарных операций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Оборудование, инструмент, приспособления, применяемые при выполнении слесарных операций</w:t>
            </w:r>
            <w:r w:rsidRPr="004F34F0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Стр.24-26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№2. Требования безопасности при выполнении слесарных работ</w:t>
            </w:r>
          </w:p>
        </w:tc>
        <w:tc>
          <w:tcPr>
            <w:tcW w:w="7006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>Требования безопасности при выполнении слесарных работ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Стр.26-30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1.2  </w:t>
            </w: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hAnsi="Times New Roman" w:cs="Times New Roman"/>
                <w:b/>
              </w:rPr>
              <w:t>Технология слесарно-сборочных работ.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№3. Слесарно-сборочные операции, их назначение. Классификация соединений деталей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Слесарно-сборочные операции, их назначение. Классификация соединений деталей</w:t>
            </w:r>
            <w:r w:rsidRPr="004F34F0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Стр.30-38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 xml:space="preserve">Неподвижные разъемные соединения. </w:t>
            </w:r>
            <w:r w:rsidRPr="004F34F0">
              <w:rPr>
                <w:rFonts w:ascii="Times New Roman" w:hAnsi="Times New Roman" w:cs="Times New Roman"/>
              </w:rPr>
              <w:lastRenderedPageBreak/>
              <w:t>Особенности, применение, приемы сборки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 xml:space="preserve">1.Слесарно-сборочные операции, их назначение. Технологическая </w:t>
            </w:r>
            <w:r w:rsidRPr="004F34F0">
              <w:rPr>
                <w:rFonts w:ascii="Times New Roman" w:hAnsi="Times New Roman" w:cs="Times New Roman"/>
              </w:rPr>
              <w:lastRenderedPageBreak/>
              <w:t>документация на сборку. Требования к подготовке деталей и сборочных единиц к сборке. Классификация соединений деталей. Понятие о точности сборки, сборочных базах. Пригоночные работы при сборке. Оборудование, инструмент, приспособления, применяемые при сборке. Приспособления для установки и закрепления собираемых узлов.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 Неподвижные разъемные соединения: резьбовые, шпоночные, шлицевые, клиновые. Особенности, применение, приемы и правила выполнения сборки неподвижных разъемных соединений. Сборка труб.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Стр.38-46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>Неподвижные неразъемные соединения. Особенности, применение, приемы сборки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3.Неподвижные неразъемные соединения: клеевые, паяные, заклепочные, сварные, методом пластической деформации. Особенности, применение, приемы сборки неподвижных неразъемных соединений.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4. Сборка подшипниковых узлов. Сборка механизмов: передачи движения, преобразования движения, поступательного движения. Особенности, применение, приемы и правила выполнения сборки.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5. Требования безопасности выполнения слесарно-сборочных работ.  Контроль выполнения сборочных работ.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Стр.46-50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 xml:space="preserve">Практическая работа №4. </w:t>
            </w:r>
            <w:r w:rsidRPr="004F34F0">
              <w:rPr>
                <w:rFonts w:ascii="Times New Roman" w:eastAsia="Calibri" w:hAnsi="Times New Roman" w:cs="Times New Roman"/>
                <w:bCs/>
              </w:rPr>
              <w:t xml:space="preserve">Составление технологической карты на различные виды </w:t>
            </w:r>
            <w:r w:rsidRPr="004F34F0">
              <w:rPr>
                <w:rFonts w:ascii="Times New Roman" w:hAnsi="Times New Roman" w:cs="Times New Roman"/>
              </w:rPr>
              <w:t xml:space="preserve">слесарно-сборочных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работ.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 xml:space="preserve">Составление технологической карты на различные виды </w:t>
            </w:r>
            <w:r w:rsidRPr="004F34F0">
              <w:rPr>
                <w:rFonts w:ascii="Times New Roman" w:hAnsi="Times New Roman" w:cs="Times New Roman"/>
              </w:rPr>
              <w:t xml:space="preserve">слесарно-сборочных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работ.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Учебник Москаленко Н.Н. «Технология электромонтажных работ» стр.74-80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№5. Выполнение расч</w:t>
            </w:r>
            <w:r>
              <w:rPr>
                <w:rFonts w:ascii="Times New Roman" w:hAnsi="Times New Roman" w:cs="Times New Roman"/>
              </w:rPr>
              <w:t>е</w:t>
            </w:r>
            <w:r w:rsidRPr="004F34F0">
              <w:rPr>
                <w:rFonts w:ascii="Times New Roman" w:hAnsi="Times New Roman" w:cs="Times New Roman"/>
              </w:rPr>
              <w:t>тов и эскизов, необходимых при сборке изделия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Выполнение расч</w:t>
            </w:r>
            <w:r>
              <w:rPr>
                <w:rFonts w:ascii="Times New Roman" w:hAnsi="Times New Roman" w:cs="Times New Roman"/>
              </w:rPr>
              <w:t>е</w:t>
            </w:r>
            <w:r w:rsidRPr="004F34F0">
              <w:rPr>
                <w:rFonts w:ascii="Times New Roman" w:hAnsi="Times New Roman" w:cs="Times New Roman"/>
              </w:rPr>
              <w:t>тов и эскизов, необходимых при сборке изделия.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Стр.97-111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№6. Выполнение расч</w:t>
            </w:r>
            <w:r>
              <w:rPr>
                <w:rFonts w:ascii="Times New Roman" w:hAnsi="Times New Roman" w:cs="Times New Roman"/>
              </w:rPr>
              <w:t>е</w:t>
            </w:r>
            <w:r w:rsidRPr="004F34F0">
              <w:rPr>
                <w:rFonts w:ascii="Times New Roman" w:hAnsi="Times New Roman" w:cs="Times New Roman"/>
              </w:rPr>
              <w:t>тов и эскизов, необходимых при сборке изделия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Выполнение расч</w:t>
            </w:r>
            <w:r>
              <w:rPr>
                <w:rFonts w:ascii="Times New Roman" w:hAnsi="Times New Roman" w:cs="Times New Roman"/>
              </w:rPr>
              <w:t>е</w:t>
            </w:r>
            <w:r w:rsidRPr="004F34F0">
              <w:rPr>
                <w:rFonts w:ascii="Times New Roman" w:hAnsi="Times New Roman" w:cs="Times New Roman"/>
              </w:rPr>
              <w:t>тов и эскизов, необходимых при сборке изделия.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Стр.111-115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37329F">
              <w:rPr>
                <w:rFonts w:ascii="Times New Roman" w:eastAsia="Calibri" w:hAnsi="Times New Roman" w:cs="Times New Roman"/>
                <w:bCs/>
                <w:i/>
              </w:rPr>
              <w:t>Самостоятельная внеаудиторная работа №1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  <w:p w:rsidR="00FF16D1" w:rsidRPr="00573AC4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сборки изделия с необходимыми расчетами и эскизом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Тема 1.3</w:t>
            </w: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Технология электромонтажных работ.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Назначение электромонтажных работ. Техническая документация и  порядок организации при электромонтажных работах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both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1.Назначение электромонтажных работ. Техническая документация и  порядок организации при электромонтажных работах.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Стр.123-132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>Электромонтажные материалы: провода, шины, кабели, применение и конструкция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2.Электромонтажные материалы: провода, шины, кабели, область их применения и конструкция.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Стр.512-540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№7. Инструмент, приспособления, материалы (виды, назначение, применение), применяемые для монтажа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>Инструмент, приспособления, материалы (виды, назначение, применение), применяемые для монтажа</w:t>
            </w:r>
            <w:r w:rsidRPr="004F34F0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Стр.30-46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Способы соединения жил проводов и кабелей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3.Соединение, ответвление и оконцевание жил  проводов и кабелей. Способы соединения жил проводов и кабелей: болтовое, пайка, сварка, опрессовка. Назначение, область применения, приемы выполнения.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Правила разделки проводов и кабелей.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Стр.144-165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№8. Соединение, ответвление и оконцевание жил  проводов и кабелей, правила выполнения</w:t>
            </w:r>
          </w:p>
        </w:tc>
        <w:tc>
          <w:tcPr>
            <w:tcW w:w="7006" w:type="dxa"/>
          </w:tcPr>
          <w:p w:rsidR="00FF16D1" w:rsidRPr="00665103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>Соединение, ответвление и оконцевание жил  проводов и кабелей, правила выполнения</w:t>
            </w:r>
            <w:r w:rsidRPr="004F34F0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Стр.166-172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Вспомогательные электромонтажные работы: разметочные, пробивные, крепежные. Последовательность выполнения работ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4.Монтаж электропроводок. Назначение электропроводок. Правила выполнения вводов в арматуру и электрооборудование. Монтаж арматуры. Особенности монтажа во взрывоопасных помещениях.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Стр.212-238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Открытые и скрытые электропроводки, области их применения. Требования к проводкам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5.Открытые и скрытые электропроводки, области их применения. Требования к проводкам.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Стр.174-188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Правила и способы монтажа электропроводок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6.Виды электропроводок и способы их прокладки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Стр.189-202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№9. Монтаж электропроводок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на различные виды электромонтажных работ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Стр.240-256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</w:rPr>
              <w:t>Заземлители. Заземляющие проводники, назначение, условия заземления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F34F0">
              <w:rPr>
                <w:rFonts w:ascii="Times New Roman" w:hAnsi="Times New Roman" w:cs="Times New Roman"/>
                <w:color w:val="000000"/>
              </w:rPr>
              <w:t>7.Монтаж заземления и зануления. Назначение заземлений. Защитное и рабочее заземление, области их применения. Естественные и искусственные заземлители.</w:t>
            </w:r>
          </w:p>
          <w:p w:rsidR="00FF16D1" w:rsidRPr="004F34F0" w:rsidRDefault="00FF16D1" w:rsidP="001822D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F34F0">
              <w:rPr>
                <w:rFonts w:ascii="Times New Roman" w:hAnsi="Times New Roman" w:cs="Times New Roman"/>
                <w:color w:val="000000"/>
              </w:rPr>
              <w:t>Заземляющие проводники. Инструменты и приспособления. Способы крепления заземляющих проводников.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</w:rPr>
              <w:t>Последовательное и параллельное соединение заземляющих проводников.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Стр.312-339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№10. Монтаж заземления и зануления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</w:rPr>
              <w:t>Последовательность  операций при выполнении заземлений.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 xml:space="preserve">Стр.339-371 прочитать, ответить </w:t>
            </w:r>
            <w:r w:rsidRPr="00570F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>Практическая работа №11. Требования безопасности при выполнении электромонтажных работ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>Требования безопасности при выполнении электромонтажных работ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Выучить требования ТБ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 xml:space="preserve">Практическая работа №12.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на различные виды электромонтажных работ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на различные виды электромонтажных работ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Справочник Коптев А.А. «Справочник молодого электромонтажника по кабельным сетям» стр.174-200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№13. Расшифровка марок проводов и кабелей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>Расшифровка марок проводов и кабелей</w:t>
            </w: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Стр.12-38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 xml:space="preserve">Практическая работа №14. </w:t>
            </w:r>
            <w:r w:rsidRPr="004F34F0">
              <w:rPr>
                <w:rFonts w:ascii="Times New Roman" w:eastAsia="Calibri" w:hAnsi="Times New Roman" w:cs="Times New Roman"/>
                <w:bCs/>
              </w:rPr>
              <w:t>Изучение особенностей и устройства электроустановочных изделий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 xml:space="preserve">Изучение особенностей и устройства электроустановочных изделий </w:t>
            </w:r>
            <w:r>
              <w:rPr>
                <w:rFonts w:ascii="Times New Roman" w:eastAsia="Calibri" w:hAnsi="Times New Roman" w:cs="Times New Roman"/>
                <w:bCs/>
              </w:rPr>
              <w:t xml:space="preserve"> (розеток, выключателей, переключателей)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Стр.57-74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№15. Определение дефектов при выполнении соединений проводов различными способами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на различные виды электромонтажных работ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F7B">
              <w:rPr>
                <w:rFonts w:ascii="Times New Roman" w:hAnsi="Times New Roman" w:cs="Times New Roman"/>
                <w:sz w:val="20"/>
                <w:szCs w:val="20"/>
              </w:rPr>
              <w:t>Стр.414-426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Pr="00383F6B" w:rsidRDefault="00FF16D1" w:rsidP="001822DF">
            <w:pPr>
              <w:rPr>
                <w:rFonts w:ascii="Times New Roman" w:eastAsia="Calibri" w:hAnsi="Times New Roman" w:cs="Times New Roman"/>
                <w:bCs/>
                <w:i/>
              </w:rPr>
            </w:pPr>
            <w:r w:rsidRPr="00383F6B">
              <w:rPr>
                <w:rFonts w:ascii="Times New Roman" w:eastAsia="Calibri" w:hAnsi="Times New Roman" w:cs="Times New Roman"/>
                <w:bCs/>
                <w:i/>
              </w:rPr>
              <w:t>Самостоятельная работа №2:</w:t>
            </w:r>
          </w:p>
          <w:p w:rsidR="00FF16D1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Подготовка презентации по технологии монтажа электропроводки (по вариантам)</w:t>
            </w:r>
          </w:p>
          <w:p w:rsidR="00FF16D1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Подготовка доклада по монтажу системы заземления конкретного помещения </w:t>
            </w:r>
          </w:p>
          <w:p w:rsidR="00FF16D1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Вариативная часть (раздел в МДК 01.01 «Основы слесарно-сборочных и электромонтажных работ»)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304809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304809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80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</w:tcPr>
          <w:p w:rsidR="00FF16D1" w:rsidRPr="00304809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304809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809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67" w:type="dxa"/>
          </w:tcPr>
          <w:p w:rsidR="00FF16D1" w:rsidRPr="00304809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304809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80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Демонтаж </w:t>
            </w:r>
            <w:r w:rsidRPr="00B37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электрооборудования, кабельных и воздушных линий напряжением до 1000 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Контроль обесточивания электрооборудования</w:t>
            </w:r>
          </w:p>
        </w:tc>
        <w:tc>
          <w:tcPr>
            <w:tcW w:w="7006" w:type="dxa"/>
          </w:tcPr>
          <w:p w:rsidR="00FF16D1" w:rsidRPr="00B37510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37510">
              <w:rPr>
                <w:rFonts w:ascii="Times New Roman" w:hAnsi="Times New Roman" w:cs="Times New Roman"/>
                <w:sz w:val="24"/>
                <w:szCs w:val="24"/>
              </w:rPr>
              <w:t>Контроль обесточивания электрооборудования, кабельных и воздушных линий напряжением до 1000 В. Подготовка и обслуживание рабочего места</w:t>
            </w:r>
          </w:p>
        </w:tc>
        <w:tc>
          <w:tcPr>
            <w:tcW w:w="2126" w:type="dxa"/>
          </w:tcPr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t xml:space="preserve">ПОТ Р М-016-2001. </w:t>
            </w:r>
          </w:p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t>Стр.48-58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. Отсоединение электрооборудования</w:t>
            </w:r>
          </w:p>
        </w:tc>
        <w:tc>
          <w:tcPr>
            <w:tcW w:w="7006" w:type="dxa"/>
          </w:tcPr>
          <w:p w:rsidR="00FF16D1" w:rsidRPr="00B37510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510">
              <w:rPr>
                <w:rFonts w:ascii="Times New Roman" w:hAnsi="Times New Roman" w:cs="Times New Roman"/>
                <w:sz w:val="24"/>
                <w:szCs w:val="24"/>
              </w:rPr>
              <w:t xml:space="preserve">Отсоединение электрооборудования, кабельных и воздушных линий напряжением до 1000 В от источников электропитания и </w:t>
            </w:r>
            <w:r w:rsidRPr="00B37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электрических цепей. Контроль качества выполненных работ</w:t>
            </w:r>
          </w:p>
        </w:tc>
        <w:tc>
          <w:tcPr>
            <w:tcW w:w="2126" w:type="dxa"/>
          </w:tcPr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Стр.78-84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. Технология демонтажа электрооборудования</w:t>
            </w:r>
          </w:p>
        </w:tc>
        <w:tc>
          <w:tcPr>
            <w:tcW w:w="7006" w:type="dxa"/>
          </w:tcPr>
          <w:p w:rsidR="00FF16D1" w:rsidRPr="00B37510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510">
              <w:rPr>
                <w:rFonts w:ascii="Times New Roman" w:hAnsi="Times New Roman" w:cs="Times New Roman"/>
                <w:sz w:val="24"/>
                <w:szCs w:val="24"/>
              </w:rPr>
              <w:t>Технология демонтажа электрооборудования</w:t>
            </w:r>
          </w:p>
        </w:tc>
        <w:tc>
          <w:tcPr>
            <w:tcW w:w="2126" w:type="dxa"/>
          </w:tcPr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t>Стр.85-94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. Способы разъединения проводов и жил кабелей</w:t>
            </w:r>
          </w:p>
        </w:tc>
        <w:tc>
          <w:tcPr>
            <w:tcW w:w="7006" w:type="dxa"/>
          </w:tcPr>
          <w:p w:rsidR="00FF16D1" w:rsidRPr="00B37510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510">
              <w:rPr>
                <w:rFonts w:ascii="Times New Roman" w:hAnsi="Times New Roman" w:cs="Times New Roman"/>
                <w:sz w:val="24"/>
                <w:szCs w:val="24"/>
              </w:rPr>
              <w:t>Способы разъединения проводов и жил кабелей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и выше 1 кВ</w:t>
            </w:r>
          </w:p>
        </w:tc>
        <w:tc>
          <w:tcPr>
            <w:tcW w:w="2126" w:type="dxa"/>
          </w:tcPr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t>Стр.95-100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. Правила удаления демонтированных кабельных и воздушных линий</w:t>
            </w:r>
          </w:p>
        </w:tc>
        <w:tc>
          <w:tcPr>
            <w:tcW w:w="7006" w:type="dxa"/>
          </w:tcPr>
          <w:p w:rsidR="00FF16D1" w:rsidRPr="00B37510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510">
              <w:rPr>
                <w:rFonts w:ascii="Times New Roman" w:hAnsi="Times New Roman" w:cs="Times New Roman"/>
                <w:sz w:val="24"/>
                <w:szCs w:val="24"/>
              </w:rPr>
              <w:t>Правила удаления демонтированных кабельных и воздушных линий</w:t>
            </w:r>
          </w:p>
        </w:tc>
        <w:tc>
          <w:tcPr>
            <w:tcW w:w="2126" w:type="dxa"/>
          </w:tcPr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t>Стр.71-74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20D5C">
              <w:rPr>
                <w:rFonts w:ascii="Times New Roman" w:hAnsi="Times New Roman" w:cs="Times New Roman"/>
                <w:sz w:val="24"/>
                <w:szCs w:val="24"/>
              </w:rPr>
              <w:t>. Разборка крепежных элементов электрооборудования</w:t>
            </w:r>
          </w:p>
        </w:tc>
        <w:tc>
          <w:tcPr>
            <w:tcW w:w="7006" w:type="dxa"/>
          </w:tcPr>
          <w:p w:rsidR="00FF16D1" w:rsidRPr="00B37510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510">
              <w:rPr>
                <w:rFonts w:ascii="Times New Roman" w:hAnsi="Times New Roman" w:cs="Times New Roman"/>
                <w:sz w:val="24"/>
                <w:szCs w:val="24"/>
              </w:rPr>
              <w:t>Разборка крепежных элементов электрооборудования</w:t>
            </w:r>
          </w:p>
        </w:tc>
        <w:tc>
          <w:tcPr>
            <w:tcW w:w="2126" w:type="dxa"/>
          </w:tcPr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t>Стр.123-128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№21. Демонтаж электрических машин и трансформаторов</w:t>
            </w:r>
          </w:p>
        </w:tc>
        <w:tc>
          <w:tcPr>
            <w:tcW w:w="7006" w:type="dxa"/>
          </w:tcPr>
          <w:p w:rsidR="00FF16D1" w:rsidRPr="00B37510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электрических машин и трансформаторов различных габаритов и мощности</w:t>
            </w:r>
          </w:p>
        </w:tc>
        <w:tc>
          <w:tcPr>
            <w:tcW w:w="2126" w:type="dxa"/>
          </w:tcPr>
          <w:p w:rsidR="00FF16D1" w:rsidRPr="00110C24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C24">
              <w:rPr>
                <w:rFonts w:ascii="Times New Roman" w:hAnsi="Times New Roman" w:cs="Times New Roman"/>
                <w:sz w:val="20"/>
                <w:szCs w:val="20"/>
              </w:rPr>
              <w:t>Стр.47-48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820D5C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D5C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</w:t>
            </w:r>
            <w:r w:rsidRPr="00820D5C">
              <w:rPr>
                <w:rFonts w:ascii="Times New Roman" w:hAnsi="Times New Roman"/>
                <w:sz w:val="24"/>
                <w:szCs w:val="24"/>
              </w:rPr>
              <w:t>восстановления надписей и маркировок</w:t>
            </w:r>
          </w:p>
        </w:tc>
        <w:tc>
          <w:tcPr>
            <w:tcW w:w="7006" w:type="dxa"/>
          </w:tcPr>
          <w:p w:rsidR="00FF16D1" w:rsidRPr="001C7FF1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C7FF1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</w:t>
            </w:r>
            <w:r w:rsidRPr="001C7FF1">
              <w:rPr>
                <w:rFonts w:ascii="Times New Roman" w:hAnsi="Times New Roman"/>
                <w:sz w:val="24"/>
                <w:szCs w:val="24"/>
              </w:rPr>
              <w:t>восстановления надписей и маркировок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электрооборудовании</w:t>
            </w: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60-62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внеаудиторная работа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№3:</w:t>
            </w:r>
          </w:p>
          <w:p w:rsidR="00FF16D1" w:rsidRDefault="00FF16D1" w:rsidP="001822D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технологических карт по демонтажу электрооборудования</w:t>
            </w:r>
          </w:p>
        </w:tc>
        <w:tc>
          <w:tcPr>
            <w:tcW w:w="2126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6E0742">
              <w:rPr>
                <w:rFonts w:ascii="Times New Roman" w:hAnsi="Times New Roman" w:cs="Times New Roman"/>
                <w:b/>
                <w:sz w:val="24"/>
                <w:szCs w:val="24"/>
              </w:rPr>
              <w:t>.5. Системы автоматизации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</w:tcPr>
          <w:p w:rsidR="00FF16D1" w:rsidRPr="00570F7B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3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FE1E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Эксплуатация систем автоматизации</w:t>
            </w:r>
          </w:p>
        </w:tc>
        <w:tc>
          <w:tcPr>
            <w:tcW w:w="7006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E69">
              <w:rPr>
                <w:rFonts w:ascii="Times New Roman" w:hAnsi="Times New Roman"/>
                <w:sz w:val="24"/>
                <w:szCs w:val="24"/>
              </w:rPr>
              <w:t>Программирование и сдача в эксплуатацию системы автоматизации домов и зданий</w:t>
            </w:r>
          </w:p>
        </w:tc>
        <w:tc>
          <w:tcPr>
            <w:tcW w:w="2126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Уч. «Эл.сети жилых зданий» Тульчин И.К.</w:t>
            </w:r>
          </w:p>
          <w:p w:rsidR="00FF16D1" w:rsidRPr="00C110C7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Стр.302-309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3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FE1E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Эксплуатация систем автоматизации</w:t>
            </w:r>
            <w:r w:rsidRPr="00FE1E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06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E69">
              <w:rPr>
                <w:rFonts w:ascii="Times New Roman" w:hAnsi="Times New Roman"/>
                <w:sz w:val="24"/>
                <w:szCs w:val="24"/>
              </w:rPr>
              <w:t>Программирование и сдача в эксплуатацию системы автоматизации домов и зданий</w:t>
            </w:r>
          </w:p>
        </w:tc>
        <w:tc>
          <w:tcPr>
            <w:tcW w:w="2126" w:type="dxa"/>
          </w:tcPr>
          <w:p w:rsidR="00FF16D1" w:rsidRPr="00C110C7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Стр.309-315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3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FE1E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Эксплуатация систем автоматизации</w:t>
            </w:r>
          </w:p>
        </w:tc>
        <w:tc>
          <w:tcPr>
            <w:tcW w:w="7006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E69">
              <w:rPr>
                <w:rFonts w:ascii="Times New Roman" w:hAnsi="Times New Roman"/>
                <w:sz w:val="24"/>
                <w:szCs w:val="24"/>
              </w:rPr>
              <w:t>Программирование и сдача в эксплуатацию системы автоматизации домов и зданий</w:t>
            </w:r>
          </w:p>
        </w:tc>
        <w:tc>
          <w:tcPr>
            <w:tcW w:w="2126" w:type="dxa"/>
          </w:tcPr>
          <w:p w:rsidR="00FF16D1" w:rsidRPr="00C110C7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Стр.315-323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3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25. Применение при монтаже современных и передовых технологий</w:t>
            </w:r>
          </w:p>
        </w:tc>
        <w:tc>
          <w:tcPr>
            <w:tcW w:w="7006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E69">
              <w:rPr>
                <w:rFonts w:ascii="Times New Roman" w:hAnsi="Times New Roman" w:cs="Times New Roman"/>
                <w:sz w:val="24"/>
                <w:szCs w:val="24"/>
              </w:rPr>
              <w:t>Монтаж электрооборудования общественных и жилых зданий с использованием современных и передовых технологий</w:t>
            </w:r>
          </w:p>
        </w:tc>
        <w:tc>
          <w:tcPr>
            <w:tcW w:w="2126" w:type="dxa"/>
          </w:tcPr>
          <w:p w:rsidR="00FF16D1" w:rsidRPr="00C110C7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Стр.357-373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3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26. Применение при монтаже современных и передовых технологий</w:t>
            </w:r>
          </w:p>
        </w:tc>
        <w:tc>
          <w:tcPr>
            <w:tcW w:w="7006" w:type="dxa"/>
          </w:tcPr>
          <w:p w:rsidR="00FF16D1" w:rsidRPr="00C3573A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E69">
              <w:rPr>
                <w:rFonts w:ascii="Times New Roman" w:hAnsi="Times New Roman" w:cs="Times New Roman"/>
                <w:sz w:val="24"/>
                <w:szCs w:val="24"/>
              </w:rPr>
              <w:t>Монтаж электрооборудования общественных и жилых зданий с использованием современных и передовых технологий</w:t>
            </w:r>
          </w:p>
        </w:tc>
        <w:tc>
          <w:tcPr>
            <w:tcW w:w="2126" w:type="dxa"/>
          </w:tcPr>
          <w:p w:rsidR="00FF16D1" w:rsidRPr="00C110C7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Стр.373-423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>Дифференцированный зачет «</w:t>
            </w:r>
            <w:r w:rsidRPr="004F34F0">
              <w:rPr>
                <w:rFonts w:ascii="Times New Roman" w:eastAsia="Calibri" w:hAnsi="Times New Roman" w:cs="Times New Roman"/>
                <w:bCs/>
              </w:rPr>
              <w:t>Технология электромонтажных работ»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Дифференцированный зачет «</w:t>
            </w:r>
            <w:r w:rsidRPr="004F34F0">
              <w:rPr>
                <w:rFonts w:ascii="Times New Roman" w:eastAsia="Calibri" w:hAnsi="Times New Roman" w:cs="Times New Roman"/>
                <w:bCs/>
              </w:rPr>
              <w:t>Технология электромонтажных работ»</w:t>
            </w:r>
          </w:p>
        </w:tc>
        <w:tc>
          <w:tcPr>
            <w:tcW w:w="212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Самостоятельная внеаудиторная работа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№4:</w:t>
            </w:r>
          </w:p>
          <w:p w:rsidR="00FF16D1" w:rsidRPr="00EA64F9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по эксплуатации систем автоматизации общественных и жилых зданий</w:t>
            </w:r>
          </w:p>
        </w:tc>
        <w:tc>
          <w:tcPr>
            <w:tcW w:w="212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C02E86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Раздел 2</w:t>
            </w:r>
            <w:r w:rsidRPr="004F34F0">
              <w:rPr>
                <w:rFonts w:ascii="Times New Roman" w:hAnsi="Times New Roman" w:cs="Times New Roman"/>
              </w:rPr>
              <w:t xml:space="preserve">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Выполнение работ по сборке, монтажу и ремонту электрооборудования промышленных  организаций</w:t>
            </w:r>
            <w:r w:rsidRPr="004F34F0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3035D8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МДК 01.02.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Организация работ по сборке, монтажу и ремонту электрооборудования промышленных предприятий.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800E6F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FF16D1" w:rsidRPr="00800E6F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800E6F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567" w:type="dxa"/>
          </w:tcPr>
          <w:p w:rsidR="00FF16D1" w:rsidRPr="00800E6F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800E6F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567" w:type="dxa"/>
          </w:tcPr>
          <w:p w:rsidR="00FF16D1" w:rsidRPr="00800E6F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800E6F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50" w:type="dxa"/>
          </w:tcPr>
          <w:p w:rsidR="00FF16D1" w:rsidRPr="003035D8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2.1. </w:t>
            </w: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Монтаж и ремонт основных элементов осветительных электроустановок и электропроводок.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3035D8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Устройство осветительных установок. Технология монтажа сетей освещения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1.Устройство осветительных установок. Основные элементы осветительных установок: электропроводки, коммутационные и защитные аппараты, светильники и другие приемники электроэнергии. Типы, технические характеристики элементов осветительных электроустановок.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Учебник Сибикин Ю.Д. «Обслуживание электроустановок»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Ремонт осветительных установок, последовательность операций, ТБ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 xml:space="preserve">2.Требования безопасности при монтаже  и ремонте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элементов осветительных электроустановок и электропроводок.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3.Ремонт осветительных установок. Объем ремонта по видам оборудования. Приемы выполнения ремонтных работ. Приемы диагностики и устранения обнаруженных дефектов.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Стр.203-207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№1. Составление технологических карт монтажа электропроводок, щитков, шинопроводов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технологических карт монтажа электропроводок, щитков, шинопроводов.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 технологической документацией: инструкциями, технологическими методиками, требованиями по техническому обслуживанию и  ремонту элементов осветительных электроустановок.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Стр.207-210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№2. Диагностика неисправностей выключателей, розеток, светильников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Диагностика неисправностей выключателей, розеток, светильников осветительных электроустановок согласно вида  отказа оборудования.</w:t>
            </w: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технологических карт ремонта  выключателей, розеток, светильников  различных видов.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Стр.284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Самостоятельная внеаудиторная работа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№5:</w:t>
            </w:r>
          </w:p>
          <w:p w:rsidR="00FF16D1" w:rsidRPr="00AB021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технологических карт по ремонту осветительных электроустановок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2.2.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b/>
              </w:rPr>
              <w:t>Монтаж и ремонт кабельных и воздушных линий.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3035D8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Кабельные  и воздушные линии, устройство, виды, особенности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 xml:space="preserve">1.Кабельные  и воздушные линии. </w:t>
            </w:r>
            <w:r w:rsidRPr="004F34F0">
              <w:rPr>
                <w:rFonts w:ascii="Times New Roman" w:hAnsi="Times New Roman" w:cs="Times New Roman"/>
                <w:spacing w:val="-1"/>
              </w:rPr>
              <w:t>Характеристика и основные техниче</w:t>
            </w:r>
            <w:r w:rsidRPr="004F34F0">
              <w:rPr>
                <w:rFonts w:ascii="Times New Roman" w:hAnsi="Times New Roman" w:cs="Times New Roman"/>
                <w:spacing w:val="1"/>
              </w:rPr>
              <w:t>ские данные, конструктивные элементы  силовых и  контрольных кабелей.</w:t>
            </w:r>
            <w:r w:rsidRPr="004F34F0"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  <w:r w:rsidRPr="004F34F0">
              <w:rPr>
                <w:rFonts w:ascii="Times New Roman" w:hAnsi="Times New Roman" w:cs="Times New Roman"/>
                <w:color w:val="000000"/>
                <w:spacing w:val="1"/>
              </w:rPr>
              <w:t>Элементы их конструкции.</w:t>
            </w:r>
            <w:r w:rsidRPr="004F34F0">
              <w:rPr>
                <w:rFonts w:ascii="Times New Roman" w:hAnsi="Times New Roman" w:cs="Times New Roman"/>
                <w:color w:val="000000"/>
                <w:spacing w:val="-4"/>
              </w:rPr>
              <w:t xml:space="preserve"> Конструкции концевых заделок и соединительных муфт, </w:t>
            </w:r>
            <w:r w:rsidRPr="004F34F0">
              <w:rPr>
                <w:rFonts w:ascii="Times New Roman" w:hAnsi="Times New Roman" w:cs="Times New Roman"/>
                <w:color w:val="000000"/>
                <w:spacing w:val="3"/>
              </w:rPr>
              <w:t>области их применения.  Методы оконцевания кабелей, их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 xml:space="preserve"> преимущества и недостатки.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>2.Назначение и устройство воздушных</w:t>
            </w:r>
            <w:r w:rsidRPr="004F34F0">
              <w:rPr>
                <w:rFonts w:ascii="Times New Roman" w:hAnsi="Times New Roman" w:cs="Times New Roman"/>
                <w:color w:val="000000"/>
              </w:rPr>
              <w:t xml:space="preserve"> линий электропередачи напряжением до 1000 В. Требования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 xml:space="preserve"> к воздушным линиям электропередачи. Сведения об опорах и</w:t>
            </w:r>
            <w:r w:rsidRPr="004F34F0">
              <w:rPr>
                <w:rFonts w:ascii="Times New Roman" w:hAnsi="Times New Roman" w:cs="Times New Roman"/>
                <w:color w:val="000000"/>
              </w:rPr>
              <w:t xml:space="preserve"> закреплении их в грунте. Провода и тросы. Линейные изоля</w:t>
            </w:r>
            <w:r w:rsidRPr="004F34F0">
              <w:rPr>
                <w:rFonts w:ascii="Times New Roman" w:hAnsi="Times New Roman" w:cs="Times New Roman"/>
                <w:color w:val="000000"/>
                <w:spacing w:val="3"/>
              </w:rPr>
              <w:t>торы и арматура. Грозозащита и заземление. Особенности</w:t>
            </w:r>
            <w:r w:rsidRPr="004F34F0">
              <w:rPr>
                <w:rFonts w:ascii="Times New Roman" w:hAnsi="Times New Roman" w:cs="Times New Roman"/>
                <w:color w:val="000000"/>
              </w:rPr>
              <w:t xml:space="preserve"> устройства воздушных линий напряжением выше 1000В.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Стр.19-25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1"/>
              </w:rPr>
              <w:t xml:space="preserve">Технология прокладки  кабельных линий. 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  <w:w w:val="110"/>
              </w:rPr>
              <w:t>Технология монтажа воздушных линий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  <w:color w:val="000000"/>
                <w:spacing w:val="-3"/>
                <w:w w:val="110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1"/>
              </w:rPr>
              <w:t xml:space="preserve">3.Технология прокладки  кабельных линий. 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  <w:w w:val="110"/>
              </w:rPr>
              <w:t>Технология монтажа воздушных линий.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  <w:color w:val="000000"/>
              </w:rPr>
            </w:pPr>
            <w:r w:rsidRPr="004F34F0">
              <w:rPr>
                <w:rFonts w:ascii="Times New Roman" w:hAnsi="Times New Roman" w:cs="Times New Roman"/>
              </w:rPr>
              <w:t>4.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 xml:space="preserve"> Определение мест</w:t>
            </w:r>
            <w:r w:rsidRPr="004F34F0">
              <w:rPr>
                <w:rFonts w:ascii="Times New Roman" w:hAnsi="Times New Roman" w:cs="Times New Roman"/>
                <w:color w:val="000000"/>
                <w:spacing w:val="3"/>
              </w:rPr>
              <w:t xml:space="preserve"> повреждений в кабельных линиях. Методы определения по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>вреждений. Текущий и капитальный ремонт кабельных линий.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 xml:space="preserve"> Технология ремонта воздушных линий. Правила производства 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работ в местах расположения электрических систем напря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>
              <w:rPr>
                <w:rFonts w:ascii="Times New Roman" w:hAnsi="Times New Roman" w:cs="Times New Roman"/>
                <w:color w:val="000000"/>
              </w:rPr>
              <w:t>жениям 1000</w:t>
            </w:r>
            <w:r w:rsidRPr="004F34F0">
              <w:rPr>
                <w:rFonts w:ascii="Times New Roman" w:hAnsi="Times New Roman" w:cs="Times New Roman"/>
                <w:color w:val="000000"/>
              </w:rPr>
              <w:t>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</w:rPr>
              <w:t>5.</w:t>
            </w:r>
            <w:r w:rsidRPr="004F34F0">
              <w:rPr>
                <w:rFonts w:ascii="Times New Roman" w:hAnsi="Times New Roman" w:cs="Times New Roman"/>
              </w:rPr>
              <w:t xml:space="preserve"> Инструменты, приспособления, оборудование, приборы, необходимые   при монтаже и ремонте к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абельных  и воздушных линий</w:t>
            </w:r>
            <w:r w:rsidRPr="004F34F0">
              <w:rPr>
                <w:rFonts w:ascii="Times New Roman" w:hAnsi="Times New Roman" w:cs="Times New Roman"/>
              </w:rPr>
              <w:t>. Требования безопасности при монтаже  и ремонте к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абельных  и воздушных линий</w:t>
            </w:r>
            <w:r w:rsidRPr="004F34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Стр.25-28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№3. Работа с  технологической документацией по техническому ремонту кабельных линий.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 технологической документацией: инструкциями, технологическими методиками, требованиями по техническому ремонту кабельных линий.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Стр.28-37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№4. Работа с технологической документацией по техническому ремонту и обслуживанию воздушных линий до и выше 1000 В.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1.Работа с технической документацией: описание устройства воздушных линий до и выше 1000 В, технических характеристик элементов воздушных линий, чтение схем и чертежей воздушных линий.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 xml:space="preserve">2.Работа с технологической документацией: инструкциями, </w:t>
            </w:r>
            <w:r w:rsidRPr="004F34F0">
              <w:rPr>
                <w:rFonts w:ascii="Times New Roman" w:hAnsi="Times New Roman" w:cs="Times New Roman"/>
              </w:rPr>
              <w:lastRenderedPageBreak/>
              <w:t>технологическими методиками, требованиями по техническому ремонту и обслуживанию элементов воздушных линий до и выше 1000 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Стр.37-41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Самостоятельная внеаудиторная работа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№6:</w:t>
            </w:r>
          </w:p>
          <w:p w:rsidR="00FF16D1" w:rsidRPr="00AB021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сообщения по монтажу кабельных и воздушных линий до и выше 1000 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2.3.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Монтаж электроизмерительных приборов.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Pr="003035D8" w:rsidRDefault="00FF16D1" w:rsidP="001822DF">
            <w:pPr>
              <w:rPr>
                <w:rFonts w:ascii="Times New Roman" w:hAnsi="Times New Roman" w:cs="Times New Roman"/>
              </w:rPr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Технология монтажа электроизмерительных приборов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1.Технология монтажа электроизмерительных приборов. Инструменты, приспособления, необходимые при монтаже электроизмерительных приборов.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 Организация рабочего места и требования безопасности при монтаже  электроизмерительных приборов.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Стр.16-18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3035D8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№5. Работа с  технологической документацией по монтажу электроизмерительных приборов.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 технологической документацией: инструкциями, технологическими методиками, требованиями по монтажу электроизмерительных приборов.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технологии установки и подключения электрического счетчика.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Стр.7-16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2.4. </w:t>
            </w:r>
          </w:p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Монтаж и ремонт </w:t>
            </w:r>
            <w:r w:rsidRPr="004F34F0">
              <w:rPr>
                <w:rFonts w:ascii="Times New Roman" w:hAnsi="Times New Roman" w:cs="Times New Roman"/>
                <w:b/>
              </w:rPr>
              <w:t>трансформаторов, комплектных трансформаторных подстанций.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Технология монтажа трансформаторов различных типов. Параллельная работа силовых трансформаторов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both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1.Технология монтажа трансформаторов различных типов, комплектных трансформаторных подстанций.</w:t>
            </w:r>
          </w:p>
          <w:p w:rsidR="00FF16D1" w:rsidRPr="004F34F0" w:rsidRDefault="00FF16D1" w:rsidP="001822DF">
            <w:pPr>
              <w:jc w:val="both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2.Правила установки силового трансформатора, режим работы трансформатора.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Параллельная работа силовых трансформаторов. Условия параллельной работы трансформаторов.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Стр.139-150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Ремонт трансформаторов. Характерные неисправности трансформаторов, их причины, способы устранения.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3.Ремонт трансформаторов. Характерные неисправности трансформаторов, их причины, способы устранения.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4. Инструменты, приспособления и оборудование, необходимые при ремонте и монтаже трансформаторов Организация рабочего места и требования безопасности при ремонте и монтаже трансформаторов.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Стр.150-156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 xml:space="preserve">Практическая работа №6. </w:t>
            </w:r>
            <w:r>
              <w:rPr>
                <w:rFonts w:ascii="Times New Roman" w:hAnsi="Times New Roman" w:cs="Times New Roman"/>
              </w:rPr>
              <w:t>Подключение обмоток трансформатора звездой и треугольником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Подключение обмоток трехфазного силового трансформатора способами звездой и треугольником, описание характеристик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Повторить схемы соединения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</w:p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>Практическая работа №</w:t>
            </w:r>
            <w:r>
              <w:rPr>
                <w:rFonts w:ascii="Times New Roman" w:hAnsi="Times New Roman" w:cs="Times New Roman"/>
              </w:rPr>
              <w:t>7</w:t>
            </w:r>
            <w:r w:rsidRPr="004F34F0">
              <w:rPr>
                <w:rFonts w:ascii="Times New Roman" w:hAnsi="Times New Roman" w:cs="Times New Roman"/>
              </w:rPr>
              <w:t>. Составление дефектных ведомостей  при ремонте трансформаторов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дефектных ведомостей  при ремонте трансформаторов.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на различные виды работ по монтажу и ремонту трансформаторов.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Стр.156-164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</w:t>
            </w:r>
            <w:r>
              <w:rPr>
                <w:rFonts w:ascii="Times New Roman" w:hAnsi="Times New Roman" w:cs="Times New Roman"/>
              </w:rPr>
              <w:t>8</w:t>
            </w:r>
            <w:r w:rsidRPr="004F34F0">
              <w:rPr>
                <w:rFonts w:ascii="Times New Roman" w:hAnsi="Times New Roman" w:cs="Times New Roman"/>
              </w:rPr>
              <w:t xml:space="preserve">. Составление  таблиц основных неисправностей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трансформаторов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 xml:space="preserve">Составление  таблиц основных неисправностей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трансформаторов.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 технологической документацией: инструкций, технологическими методиками, требованиями по монтажу и ремонту</w:t>
            </w:r>
            <w:r w:rsidRPr="004F34F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трансформаторов</w:t>
            </w:r>
            <w:r w:rsidRPr="004F34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Стр.164-166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внеаудиторная работа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№7:</w:t>
            </w:r>
          </w:p>
          <w:p w:rsidR="00FF16D1" w:rsidRPr="00AB021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сообщения по ремонту силового трансформатора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  <w:p w:rsidR="00FF16D1" w:rsidRDefault="00FF16D1" w:rsidP="001822D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2.5.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b/>
              </w:rPr>
              <w:t xml:space="preserve">Монтаж и </w:t>
            </w: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ремонт </w:t>
            </w:r>
            <w:r w:rsidRPr="004F34F0">
              <w:rPr>
                <w:rFonts w:ascii="Times New Roman" w:hAnsi="Times New Roman" w:cs="Times New Roman"/>
                <w:b/>
              </w:rPr>
              <w:t>пускорегулирующей аппаратуры.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2"/>
              </w:rPr>
              <w:t xml:space="preserve">Ремонт </w:t>
            </w:r>
            <w:r w:rsidRPr="004F34F0">
              <w:rPr>
                <w:rFonts w:ascii="Times New Roman" w:hAnsi="Times New Roman" w:cs="Times New Roman"/>
              </w:rPr>
              <w:t>пускорегулирующей аппаратуры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spacing w:val="-2"/>
              </w:rPr>
              <w:t xml:space="preserve">1.Осмотр пускорегулирующей </w:t>
            </w:r>
            <w:r w:rsidRPr="004F34F0">
              <w:rPr>
                <w:rFonts w:ascii="Times New Roman" w:hAnsi="Times New Roman" w:cs="Times New Roman"/>
              </w:rPr>
              <w:t>аппаратуры перед монтажом.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 Технология монтажа пускорегулирующей аппаратуры.</w:t>
            </w:r>
          </w:p>
          <w:p w:rsidR="00FF16D1" w:rsidRPr="004F34F0" w:rsidRDefault="00FF16D1" w:rsidP="001822DF">
            <w:pPr>
              <w:shd w:val="clear" w:color="auto" w:fill="FFFFFF"/>
              <w:ind w:right="110" w:hanging="36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4F34F0">
              <w:rPr>
                <w:rFonts w:ascii="Times New Roman" w:hAnsi="Times New Roman" w:cs="Times New Roman"/>
              </w:rPr>
              <w:t>3.</w:t>
            </w:r>
            <w:r w:rsidRPr="004F34F0">
              <w:rPr>
                <w:rFonts w:ascii="Times New Roman" w:hAnsi="Times New Roman" w:cs="Times New Roman"/>
                <w:color w:val="000000"/>
                <w:spacing w:val="2"/>
              </w:rPr>
              <w:t xml:space="preserve"> Ремонт </w:t>
            </w:r>
            <w:r w:rsidRPr="004F34F0">
              <w:rPr>
                <w:rFonts w:ascii="Times New Roman" w:hAnsi="Times New Roman" w:cs="Times New Roman"/>
              </w:rPr>
              <w:t>пускорегулирующей аппаратуры</w:t>
            </w:r>
            <w:r w:rsidRPr="004F34F0">
              <w:rPr>
                <w:rFonts w:ascii="Times New Roman" w:hAnsi="Times New Roman" w:cs="Times New Roman"/>
                <w:color w:val="000000"/>
                <w:spacing w:val="2"/>
              </w:rPr>
              <w:t>. Виды и причины повреждений пускорегулирующей ап</w:t>
            </w:r>
            <w:r w:rsidRPr="004F34F0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3"/>
              </w:rPr>
              <w:t xml:space="preserve">паратуры. Основные технологические операции при ремонте </w:t>
            </w:r>
            <w:r w:rsidRPr="004F34F0">
              <w:rPr>
                <w:rFonts w:ascii="Times New Roman" w:hAnsi="Times New Roman" w:cs="Times New Roman"/>
              </w:rPr>
              <w:t>пускорегулирующей аппаратуры</w:t>
            </w:r>
            <w:r w:rsidRPr="004F34F0">
              <w:rPr>
                <w:rFonts w:ascii="Times New Roman" w:hAnsi="Times New Roman" w:cs="Times New Roman"/>
                <w:color w:val="000000"/>
                <w:spacing w:val="3"/>
              </w:rPr>
              <w:t>.</w:t>
            </w:r>
            <w:r w:rsidRPr="004F34F0">
              <w:rPr>
                <w:rFonts w:ascii="Times New Roman" w:hAnsi="Times New Roman" w:cs="Times New Roman"/>
              </w:rPr>
              <w:t xml:space="preserve"> 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Ремонт и регулирование контактов и механических де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 xml:space="preserve">талей контактов. </w:t>
            </w:r>
            <w:r w:rsidRPr="004F34F0">
              <w:rPr>
                <w:rFonts w:ascii="Times New Roman" w:hAnsi="Times New Roman" w:cs="Times New Roman"/>
              </w:rPr>
              <w:t xml:space="preserve"> 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>Последовательность операций при ре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 xml:space="preserve">монте магнитных пускателей. </w:t>
            </w:r>
            <w:r w:rsidRPr="004F34F0">
              <w:rPr>
                <w:rFonts w:ascii="Times New Roman" w:hAnsi="Times New Roman" w:cs="Times New Roman"/>
              </w:rPr>
              <w:t xml:space="preserve"> </w:t>
            </w:r>
            <w:r w:rsidRPr="004F34F0">
              <w:rPr>
                <w:rFonts w:ascii="Times New Roman" w:hAnsi="Times New Roman" w:cs="Times New Roman"/>
                <w:color w:val="000000"/>
              </w:rPr>
              <w:t xml:space="preserve">Проверка и регулировка отремонтированных контакторов 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>и магнитных пускателей.</w:t>
            </w:r>
          </w:p>
          <w:p w:rsidR="00FF16D1" w:rsidRPr="004F34F0" w:rsidRDefault="00FF16D1" w:rsidP="001822DF">
            <w:pPr>
              <w:shd w:val="clear" w:color="auto" w:fill="FFFFFF"/>
              <w:ind w:right="110" w:hanging="36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>4.</w:t>
            </w:r>
            <w:r w:rsidRPr="004F34F0">
              <w:rPr>
                <w:rFonts w:ascii="Times New Roman" w:hAnsi="Times New Roman" w:cs="Times New Roman"/>
              </w:rPr>
              <w:t xml:space="preserve"> Инструменты, приспособления и оборудование, необходимые  при ремонте и монтаже пускорегулирующей аппаратуры. Организация рабочего места и требования безопасности при ремонте и монтаже  пускорегулирующей аппаратуры.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Стр.167-181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>Релейная защита. Назначение, требования.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 xml:space="preserve"> Конструкции, принцип действия реле различных ти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7"/>
              </w:rPr>
              <w:t>пов.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 xml:space="preserve">5.Релейная защита. Назначение релейной защиты. Требования к релейной 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защите. Конструкции, принцип действия реле различных ти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7"/>
              </w:rPr>
              <w:t>пов.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Стр.194-202 прочитать, ответить на вопросы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</w:t>
            </w:r>
            <w:r>
              <w:rPr>
                <w:rFonts w:ascii="Times New Roman" w:hAnsi="Times New Roman" w:cs="Times New Roman"/>
              </w:rPr>
              <w:t>9</w:t>
            </w:r>
            <w:r w:rsidRPr="004F34F0">
              <w:rPr>
                <w:rFonts w:ascii="Times New Roman" w:hAnsi="Times New Roman" w:cs="Times New Roman"/>
              </w:rPr>
              <w:t>. Составление  таблиц основных неисправностей пускорегулирующей аппаратуры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 технологической документацией: инструкциями, технологическими методиками, требованиями по ремонту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4F34F0">
              <w:rPr>
                <w:rFonts w:ascii="Times New Roman" w:hAnsi="Times New Roman" w:cs="Times New Roman"/>
              </w:rPr>
              <w:t>пускорегулирующей аппаратуры.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 таблиц основных неисправностей пускорегулирующей аппаратуры.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Стр.181-183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</w:t>
            </w:r>
            <w:r>
              <w:rPr>
                <w:rFonts w:ascii="Times New Roman" w:hAnsi="Times New Roman" w:cs="Times New Roman"/>
              </w:rPr>
              <w:t>10</w:t>
            </w:r>
            <w:r w:rsidRPr="004F34F0">
              <w:rPr>
                <w:rFonts w:ascii="Times New Roman" w:hAnsi="Times New Roman" w:cs="Times New Roman"/>
              </w:rPr>
              <w:t>. Составление технологических карт ремонта  пускорегулирующей аппаратуры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технологических карт ремонта  пускорегулирующей аппаратуры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Стр.183-188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Самостоятельная внеаудиторная работа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№8:</w:t>
            </w:r>
          </w:p>
          <w:p w:rsidR="00FF16D1" w:rsidRPr="00C950C3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технологических карт по ремонту конкретных электрических аппаратов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2.6.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  <w:b/>
              </w:rPr>
            </w:pPr>
            <w:r w:rsidRPr="004F34F0">
              <w:rPr>
                <w:rFonts w:ascii="Times New Roman" w:hAnsi="Times New Roman" w:cs="Times New Roman"/>
                <w:b/>
              </w:rPr>
              <w:t>Монтаж  и ремонт электрических машин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  <w:color w:val="000000"/>
              </w:rPr>
            </w:pPr>
            <w:r w:rsidRPr="004F34F0">
              <w:rPr>
                <w:rFonts w:ascii="Times New Roman" w:hAnsi="Times New Roman" w:cs="Times New Roman"/>
              </w:rPr>
              <w:t xml:space="preserve">Технология монтажа электрических машин, неисправности  эл.машин 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1.Технология монтажа электрических машин.  Техническая и технологическая документация.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 Основные неисправности электрических машин и возможные причины их возникновения. Способы и методы их обнаружения и устранения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Стр.84-100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Ремонт электрических машин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3. Ремонт электрических машин. Виды ремонта. Технологическая и конструкторская ремонтная документация.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4. Инструменты, приспособления и оборудование, необходимые при ремонте и монтаже электрических машин. Организация рабочего места и требования безопасности при ремонте и монтаже электрических машин.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Стр.100-103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Ремонт электрических машин</w:t>
            </w:r>
          </w:p>
        </w:tc>
        <w:tc>
          <w:tcPr>
            <w:tcW w:w="7006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Основные неисправности электрических машин, их причины, выявление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Устранение неисправностей механической и электрической части электрических машин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Стр.103-117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</w:t>
            </w:r>
            <w:r>
              <w:rPr>
                <w:rFonts w:ascii="Times New Roman" w:hAnsi="Times New Roman" w:cs="Times New Roman"/>
              </w:rPr>
              <w:t>1</w:t>
            </w:r>
            <w:r w:rsidRPr="004F34F0">
              <w:rPr>
                <w:rFonts w:ascii="Times New Roman" w:hAnsi="Times New Roman" w:cs="Times New Roman"/>
              </w:rPr>
              <w:t>. Составление дефектных ведомостей при ремонте электродвигателей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на различные виды работ по м</w:t>
            </w:r>
            <w:r w:rsidRPr="004F34F0">
              <w:rPr>
                <w:rFonts w:ascii="Times New Roman" w:hAnsi="Times New Roman" w:cs="Times New Roman"/>
              </w:rPr>
              <w:t>онтажу  и ремонту электрических машин.</w:t>
            </w:r>
          </w:p>
          <w:p w:rsidR="00FF16D1" w:rsidRPr="004F34F0" w:rsidRDefault="00FF16D1" w:rsidP="001822DF">
            <w:pPr>
              <w:jc w:val="both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дефектных ведомостей при ремонте электродвигателей.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 технологической документацией: инструкциями, технологическими методиками, требованиями по монтажу и ремонту</w:t>
            </w:r>
            <w:r w:rsidRPr="004F34F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4F34F0">
              <w:rPr>
                <w:rFonts w:ascii="Times New Roman" w:hAnsi="Times New Roman" w:cs="Times New Roman"/>
              </w:rPr>
              <w:t>электрических машин.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Стр.117-139 прочитать,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</w:t>
            </w:r>
            <w:r>
              <w:rPr>
                <w:rFonts w:ascii="Times New Roman" w:hAnsi="Times New Roman" w:cs="Times New Roman"/>
              </w:rPr>
              <w:t>2</w:t>
            </w:r>
            <w:r w:rsidRPr="004F34F0">
              <w:rPr>
                <w:rFonts w:ascii="Times New Roman" w:hAnsi="Times New Roman" w:cs="Times New Roman"/>
              </w:rPr>
              <w:t>. Составление  таблиц основных неисправностей электрических машин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>Составление  таблиц основных неисправностей электрических машин</w:t>
            </w:r>
            <w:r w:rsidRPr="004F34F0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технологических карт ремонта  электрических машин.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Стр.140-145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внеаудиторная работа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№9:</w:t>
            </w:r>
          </w:p>
          <w:p w:rsidR="00FF16D1" w:rsidRPr="00C950C3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технологических карт по ремонту электрических машин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2.7.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b/>
              </w:rPr>
              <w:t>Ремонт электрооборудования подстанций.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 xml:space="preserve">Устройство трансформаторных подстанций, </w:t>
            </w:r>
            <w:r w:rsidRPr="004F34F0">
              <w:rPr>
                <w:rFonts w:ascii="Times New Roman" w:hAnsi="Times New Roman" w:cs="Times New Roman"/>
              </w:rPr>
              <w:t xml:space="preserve">основные неисправности </w:t>
            </w:r>
            <w:r w:rsidRPr="004F34F0">
              <w:rPr>
                <w:rFonts w:ascii="Times New Roman" w:hAnsi="Times New Roman" w:cs="Times New Roman"/>
              </w:rPr>
              <w:lastRenderedPageBreak/>
              <w:t>электрооборудования подстанций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1.Устройство трансформаторных подстанций. Классифи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</w:rPr>
              <w:t xml:space="preserve">кация подстанций по назначению и положений в схемах 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lastRenderedPageBreak/>
              <w:t>внутрипромышленного и коммунально-бытового электро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снабжения.</w:t>
            </w:r>
            <w:r w:rsidRPr="004F34F0">
              <w:rPr>
                <w:rFonts w:ascii="Times New Roman" w:hAnsi="Times New Roman" w:cs="Times New Roman"/>
              </w:rPr>
              <w:t xml:space="preserve"> </w:t>
            </w:r>
            <w:r w:rsidRPr="004F34F0">
              <w:rPr>
                <w:rFonts w:ascii="Times New Roman" w:hAnsi="Times New Roman" w:cs="Times New Roman"/>
                <w:color w:val="000000"/>
                <w:spacing w:val="1"/>
              </w:rPr>
              <w:t>Шинные устройства подстанций, их назначение и со</w:t>
            </w:r>
            <w:r w:rsidRPr="004F34F0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став. Виды и размеры плоских шин. Конструкция, характе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ристики и марки опорных и проходных изоляторов.</w:t>
            </w:r>
            <w:r w:rsidRPr="004F34F0">
              <w:rPr>
                <w:rFonts w:ascii="Times New Roman" w:hAnsi="Times New Roman" w:cs="Times New Roman"/>
              </w:rPr>
              <w:t xml:space="preserve"> 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Назначение, краткая характеристика, устройство</w:t>
            </w:r>
            <w:r w:rsidRPr="004F34F0">
              <w:rPr>
                <w:rFonts w:ascii="Times New Roman" w:hAnsi="Times New Roman" w:cs="Times New Roman"/>
              </w:rPr>
              <w:t xml:space="preserve"> ос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новных аппаратов подстанций: разъединителей, выключате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лей нагрузки, масляных выключателей, приводов к разъеди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нителям и выключателям.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Распределительные устройства, их назначение и клас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сификация, п</w:t>
            </w: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ринцип  подстанциях.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2"/>
              </w:rPr>
              <w:t>2.</w:t>
            </w:r>
            <w:r w:rsidRPr="004F34F0">
              <w:rPr>
                <w:rFonts w:ascii="Times New Roman" w:hAnsi="Times New Roman" w:cs="Times New Roman"/>
              </w:rPr>
              <w:t xml:space="preserve"> Основные неисправности электрооборудования подстанций и возможные причины их возникновения. Способы и методы их обнаружения и устранения.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Стр.52-57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>Ремонт оборудования распределительных устройств и подстанций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4F34F0">
              <w:rPr>
                <w:rFonts w:ascii="Times New Roman" w:hAnsi="Times New Roman" w:cs="Times New Roman"/>
              </w:rPr>
              <w:t>3.Ремонт оборудования распределительных устройств и подстанций.</w:t>
            </w:r>
            <w:r w:rsidRPr="004F34F0">
              <w:rPr>
                <w:rFonts w:ascii="Times New Roman" w:hAnsi="Times New Roman" w:cs="Times New Roman"/>
                <w:b/>
                <w:color w:val="000000"/>
                <w:spacing w:val="-3"/>
              </w:rPr>
              <w:t xml:space="preserve"> 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t>Сроки проведения текущего ремонта. Ремонтные опера</w:t>
            </w:r>
            <w:r w:rsidRPr="004F34F0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4F34F0">
              <w:rPr>
                <w:rFonts w:ascii="Times New Roman" w:hAnsi="Times New Roman" w:cs="Times New Roman"/>
                <w:color w:val="000000"/>
              </w:rPr>
              <w:t xml:space="preserve">ции. </w:t>
            </w: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Общие сведения о проведении капитального ремонта.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  <w:color w:val="000000"/>
                <w:spacing w:val="-1"/>
              </w:rPr>
              <w:t>4.</w:t>
            </w:r>
            <w:r w:rsidRPr="004F34F0">
              <w:rPr>
                <w:rFonts w:ascii="Times New Roman" w:hAnsi="Times New Roman" w:cs="Times New Roman"/>
              </w:rPr>
              <w:t xml:space="preserve"> Инструменты, приспособления и оборудование, необходимые при ремонте электрооборудования подстанций. Организация рабочего места и требования безопасности при ремонте электрооборудования подстанций.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Стр.57-74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</w:t>
            </w:r>
            <w:r>
              <w:rPr>
                <w:rFonts w:ascii="Times New Roman" w:hAnsi="Times New Roman" w:cs="Times New Roman"/>
              </w:rPr>
              <w:t>3</w:t>
            </w:r>
            <w:r w:rsidRPr="004F34F0">
              <w:rPr>
                <w:rFonts w:ascii="Times New Roman" w:hAnsi="Times New Roman" w:cs="Times New Roman"/>
              </w:rPr>
              <w:t>. Работа с технологической документацией по техническому обслуживанию и  ремонту оборудования распределительных устройств и подстанций до и выше 1000 В.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 технической документацией: описание устройства, технических характеристик, чтение схем и чертежей оборудования распределительных устройств и подстанций до и выше 1000 В.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технологической документацией: инструкциями, технологическими методиками, требованиями по техническому обслуживанию и  ремонту оборудования распределительных устройств и подстанций до и выше 1000 В.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Стр.75-80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</w:t>
            </w:r>
            <w:r>
              <w:rPr>
                <w:rFonts w:ascii="Times New Roman" w:hAnsi="Times New Roman" w:cs="Times New Roman"/>
              </w:rPr>
              <w:t>4</w:t>
            </w:r>
            <w:r w:rsidRPr="004F34F0">
              <w:rPr>
                <w:rFonts w:ascii="Times New Roman" w:hAnsi="Times New Roman" w:cs="Times New Roman"/>
              </w:rPr>
              <w:t>. Составление дефектных ведомостей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Составление технологической карты на различные виды работ.</w:t>
            </w:r>
          </w:p>
          <w:p w:rsidR="00FF16D1" w:rsidRPr="004F34F0" w:rsidRDefault="00FF16D1" w:rsidP="001822DF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hAnsi="Times New Roman" w:cs="Times New Roman"/>
              </w:rPr>
              <w:t>Составление дефектных ведомостей при ремонте электрооборудования подстанций.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Стр.80-84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</w:p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</w:t>
            </w:r>
            <w:r>
              <w:rPr>
                <w:rFonts w:ascii="Times New Roman" w:hAnsi="Times New Roman" w:cs="Times New Roman"/>
              </w:rPr>
              <w:t>5</w:t>
            </w:r>
            <w:r w:rsidRPr="004F34F0">
              <w:rPr>
                <w:rFonts w:ascii="Times New Roman" w:hAnsi="Times New Roman" w:cs="Times New Roman"/>
              </w:rPr>
              <w:t>. Составление электрических схем соединений подстанций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 таблиц основных неисправностей высоковольтных предохранителей, разрядников, разъединителей,  выключателей.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электрических схем соединений подстанций.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 84 ответить на вопросы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52CAC"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внеаудиторная работа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№10:</w:t>
            </w:r>
          </w:p>
          <w:p w:rsidR="00FF16D1" w:rsidRPr="00C950C3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презентации «Ремонт основного электрооборудования подстанции»</w:t>
            </w:r>
          </w:p>
        </w:tc>
        <w:tc>
          <w:tcPr>
            <w:tcW w:w="212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2.8.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  <w:b/>
                <w:bCs/>
              </w:rPr>
            </w:pPr>
            <w:r w:rsidRPr="004F34F0">
              <w:rPr>
                <w:rFonts w:ascii="Times New Roman" w:hAnsi="Times New Roman" w:cs="Times New Roman"/>
                <w:b/>
                <w:bCs/>
              </w:rPr>
              <w:t xml:space="preserve">Сборка электрических схем агрегатов, </w:t>
            </w:r>
            <w:r w:rsidRPr="004F34F0">
              <w:rPr>
                <w:rFonts w:ascii="Times New Roman" w:hAnsi="Times New Roman" w:cs="Times New Roman"/>
                <w:b/>
                <w:bCs/>
              </w:rPr>
              <w:lastRenderedPageBreak/>
              <w:t>машин, станков и другого электрооборудования промышленных предприятий.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lastRenderedPageBreak/>
              <w:t>Технология сборки электрических схем различных типов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1.Технология сборки электрических схем различных типов. Сборка схем освещения:</w:t>
            </w:r>
            <w:r w:rsidRPr="004F34F0">
              <w:rPr>
                <w:rFonts w:ascii="Times New Roman" w:hAnsi="Times New Roman" w:cs="Times New Roman"/>
              </w:rPr>
              <w:t xml:space="preserve"> управления люминесцентными лампами, включения ламп накаливания</w:t>
            </w:r>
            <w:r w:rsidRPr="004F34F0">
              <w:rPr>
                <w:rFonts w:ascii="Times New Roman" w:eastAsia="Calibri" w:hAnsi="Times New Roman" w:cs="Times New Roman"/>
                <w:bCs/>
              </w:rPr>
              <w:t>. Сборка схем управления электроприводом. Контроль качества сборки схем. Оборудование, инструменты, приспособления, необходимые для сборки схем.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2. Особенности сборки схем современного электрооборудования.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Стр.244-248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</w:t>
            </w:r>
            <w:r>
              <w:rPr>
                <w:rFonts w:ascii="Times New Roman" w:hAnsi="Times New Roman" w:cs="Times New Roman"/>
              </w:rPr>
              <w:t>6</w:t>
            </w:r>
            <w:r w:rsidRPr="004F34F0">
              <w:rPr>
                <w:rFonts w:ascii="Times New Roman" w:hAnsi="Times New Roman" w:cs="Times New Roman"/>
              </w:rPr>
              <w:t>. Чтение и составление эл.схем электрооборудования промышленных предприятий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 xml:space="preserve">Чтение электрических схем </w:t>
            </w:r>
            <w:r w:rsidRPr="004F34F0">
              <w:rPr>
                <w:rFonts w:ascii="Times New Roman" w:hAnsi="Times New Roman" w:cs="Times New Roman"/>
                <w:bCs/>
              </w:rPr>
              <w:t>агрегатов, машин, станков и другого электрооборудования промышленных предприятий</w:t>
            </w:r>
            <w:r w:rsidRPr="004F34F0">
              <w:rPr>
                <w:rFonts w:ascii="Times New Roman" w:eastAsia="Calibri" w:hAnsi="Times New Roman" w:cs="Times New Roman"/>
                <w:bCs/>
              </w:rPr>
              <w:t xml:space="preserve"> различной сложности.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Cs/>
              </w:rPr>
              <w:t>Составление несложных электрических схем управления электроприводом промышленного оборудования.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Повторить эл.схемы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 xml:space="preserve">Тема 2.9. 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eastAsia="Calibri" w:hAnsi="Times New Roman" w:cs="Times New Roman"/>
                <w:b/>
                <w:bCs/>
              </w:rPr>
              <w:t>Диагностика и устранение неисправностей электрооборудования промышленных предприятий.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 xml:space="preserve">Схемы включения,  неисправности 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электрооборудования  предприятий,</w:t>
            </w:r>
            <w:r w:rsidRPr="004F34F0">
              <w:rPr>
                <w:rFonts w:ascii="Times New Roman" w:hAnsi="Times New Roman" w:cs="Times New Roman"/>
              </w:rPr>
              <w:t xml:space="preserve">  их причины,  обнаружение и устранение</w:t>
            </w:r>
            <w:r w:rsidRPr="004F34F0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1.Назначение, устройство, область применения, характеристики</w:t>
            </w:r>
            <w:r w:rsidRPr="004F34F0">
              <w:rPr>
                <w:rFonts w:ascii="Times New Roman" w:eastAsia="Calibri" w:hAnsi="Times New Roman" w:cs="Times New Roman"/>
                <w:bCs/>
              </w:rPr>
              <w:t xml:space="preserve"> электрооборудования промышленных предприятий: </w:t>
            </w:r>
            <w:r w:rsidRPr="004F34F0">
              <w:rPr>
                <w:rFonts w:ascii="Times New Roman" w:hAnsi="Times New Roman" w:cs="Times New Roman"/>
              </w:rPr>
              <w:t xml:space="preserve">металлообрабатывающих станков, грузоподъемных устройств, электротермического, электросварочного, торгово-технологического оборудования. Схемы включения, основные неисправности и их причины, способы обнаружения и устранения неисправностей </w:t>
            </w:r>
            <w:r w:rsidRPr="004F34F0">
              <w:rPr>
                <w:rFonts w:ascii="Times New Roman" w:eastAsia="Calibri" w:hAnsi="Times New Roman" w:cs="Times New Roman"/>
                <w:bCs/>
              </w:rPr>
              <w:t>электрооборудования промышленных предприятий.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Учебник Шеховцов В.Л. «Электрическое оборудование», стр.299-367 прочитать</w:t>
            </w: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Алгоритм поиска неисправностей по электрической схеме, ремонт электрооборудования  предприятий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2.Диагностика неисправностей электрооборудования промышленных предприятий. Алгоритм поиска неисправностей по электрической схеме. Инструменты, приспособления и приборы, применяемые для контроля работы электрооборудования и его диагностике.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3. Ремонт электрооборудования промышленных предприятий: виды ремонта, типовой объем работ по видам ремонта, сроки проведения, основные операции и технологии. Инструменты, приспособления и приборы, применяемые для контроля работы электрооборудования, его диагностики и ремонта.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Выучить алгоритм поиска</w:t>
            </w: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1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Практическая работа №1</w:t>
            </w:r>
            <w:r>
              <w:rPr>
                <w:rFonts w:ascii="Times New Roman" w:hAnsi="Times New Roman" w:cs="Times New Roman"/>
              </w:rPr>
              <w:t>7</w:t>
            </w:r>
            <w:r w:rsidRPr="004F34F0">
              <w:rPr>
                <w:rFonts w:ascii="Times New Roman" w:hAnsi="Times New Roman" w:cs="Times New Roman"/>
              </w:rPr>
              <w:t xml:space="preserve">. Составление алгоритма  диагностики и устранения </w:t>
            </w:r>
            <w:r w:rsidRPr="004F34F0">
              <w:rPr>
                <w:rFonts w:ascii="Times New Roman" w:hAnsi="Times New Roman" w:cs="Times New Roman"/>
              </w:rPr>
              <w:lastRenderedPageBreak/>
              <w:t>неисправностей  электрооборудования промышленных предприятий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 xml:space="preserve">Работа с  технологической документацией: инструкциями, технологическими методиками, требованиями по  диагностике, </w:t>
            </w:r>
            <w:r w:rsidRPr="004F34F0">
              <w:rPr>
                <w:rFonts w:ascii="Times New Roman" w:hAnsi="Times New Roman" w:cs="Times New Roman"/>
              </w:rPr>
              <w:lastRenderedPageBreak/>
              <w:t>техническому обслуживанию и  ремонту электрооборудования различного назначения.</w:t>
            </w: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Составление алгоритма или технологических карт диагностики и устранения неисправностей  электрооборудования промышленных предприятий.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Стр.265-287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/>
          <w:p w:rsidR="00FF16D1" w:rsidRDefault="00FF16D1" w:rsidP="001822DF"/>
          <w:p w:rsidR="00FF16D1" w:rsidRDefault="00FF16D1" w:rsidP="001822DF"/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4193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lastRenderedPageBreak/>
              <w:t>Практическая работа №1</w:t>
            </w:r>
            <w:r>
              <w:rPr>
                <w:rFonts w:ascii="Times New Roman" w:hAnsi="Times New Roman" w:cs="Times New Roman"/>
              </w:rPr>
              <w:t>8</w:t>
            </w:r>
            <w:r w:rsidRPr="004F34F0">
              <w:rPr>
                <w:rFonts w:ascii="Times New Roman" w:hAnsi="Times New Roman" w:cs="Times New Roman"/>
              </w:rPr>
              <w:t>. Работа с технической документацией</w:t>
            </w:r>
          </w:p>
        </w:tc>
        <w:tc>
          <w:tcPr>
            <w:tcW w:w="7006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 w:rsidRPr="004F34F0">
              <w:rPr>
                <w:rFonts w:ascii="Times New Roman" w:hAnsi="Times New Roman" w:cs="Times New Roman"/>
              </w:rPr>
              <w:t>Работа с технической документацией: описанием устройства, техническими характеристиками, чтение схем и чертежей.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BBA">
              <w:rPr>
                <w:rFonts w:ascii="Times New Roman" w:hAnsi="Times New Roman" w:cs="Times New Roman"/>
                <w:sz w:val="20"/>
                <w:szCs w:val="20"/>
              </w:rPr>
              <w:t>Стр. 288-294 прочитать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>
              <w:t>2</w:t>
            </w:r>
          </w:p>
        </w:tc>
      </w:tr>
      <w:tr w:rsidR="00FF16D1" w:rsidTr="00FF16D1">
        <w:tc>
          <w:tcPr>
            <w:tcW w:w="11199" w:type="dxa"/>
            <w:gridSpan w:val="2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 д</w:t>
            </w:r>
            <w:r w:rsidRPr="004F34F0">
              <w:rPr>
                <w:rFonts w:ascii="Times New Roman" w:hAnsi="Times New Roman" w:cs="Times New Roman"/>
              </w:rPr>
              <w:t>ифференцированный зачет «Ремонт основного электрооборудования промышленных предприятий»</w:t>
            </w:r>
          </w:p>
        </w:tc>
        <w:tc>
          <w:tcPr>
            <w:tcW w:w="2126" w:type="dxa"/>
          </w:tcPr>
          <w:p w:rsidR="00FF16D1" w:rsidRPr="00B82BBA" w:rsidRDefault="00FF16D1" w:rsidP="001822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rPr>
                <w:rFonts w:ascii="Times New Roman" w:hAnsi="Times New Roman" w:cs="Times New Roman"/>
              </w:rPr>
            </w:pPr>
          </w:p>
          <w:p w:rsidR="00FF16D1" w:rsidRPr="004F34F0" w:rsidRDefault="00FF16D1" w:rsidP="001822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FF16D1" w:rsidRPr="004F34F0" w:rsidRDefault="00FF16D1" w:rsidP="001822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F16D1" w:rsidRDefault="00FF16D1" w:rsidP="001822DF"/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</w:p>
          <w:p w:rsidR="00FF16D1" w:rsidRDefault="00FF16D1" w:rsidP="001822DF">
            <w:pPr>
              <w:jc w:val="center"/>
            </w:pPr>
            <w: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0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Учебная практика УП. 01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13325" w:type="dxa"/>
            <w:gridSpan w:val="3"/>
          </w:tcPr>
          <w:p w:rsidR="00FF16D1" w:rsidRDefault="00FF16D1" w:rsidP="001822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Виды работ</w:t>
            </w:r>
          </w:p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подготовка и проверка исправности  инструмента в соответствии с выполняемыми работами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Выполнение разметки на металлической пластине по эскизу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изготовления деталей из различных материалов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Выполнение слесарных операций по изготовлению и ремонту металлических изделий (рубка металла, резка металлического листа ручным способом ножницами и на гильотине, опиливание детали по чертежу, гибка металлических пластин в тисках, правка металлической пластинки на разметочной плите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Выполнение слесарных операций по изготовлению и ремонту металлических изделий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(снятие фасок, соединение деталей болтами, винтами, шпильками, заклепками, штифтами, шпонками)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Выполнение сверления отверстий в детали по чертежу на сверлильном станке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электроинструментом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нарезания наружных и внутренних резьб. 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с применением изученных операций по эскизам, чертежам, технологическим картам и образцам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Разделка проводов и кабелей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оконцевания кабелей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жил проводов и кабелей 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Соединение жил проводов и кабелей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Разметочные работы (разметка места установки выключателей, розеток, светильников, трасс электропроводок).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репежные и пробивные работы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гнезд и отверстий, выполнение канавок под трассу электропроводки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заземления электроустановок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заземления электроустановок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заземления, зануления.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светильников различных видов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Сборка электрических схем освещения 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жилых помещений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общественных помещений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производственных помещений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схемы управления освещением с двух и трех мест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схем автоматического управления освещением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Расчет, выбор и монтаж аппаратов защиты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электроустановочных изделий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Сборка и монтаж щитов освещения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одн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окомнатной квартиры 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учебных стендах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одн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окомнатной квартиры 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учебных стендах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и сборка схемы электропроводки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двухкомнатной квартиры 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учебных стендах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и сборка схемы электропроводки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офисного помещения 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учебных стендах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и сборка схемы электропроводки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частного жилого дома 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учебных стендах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д</w:t>
            </w:r>
            <w:r w:rsidRPr="001763C1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зачет: «</w:t>
            </w:r>
            <w:r w:rsidRPr="001763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однокомнатной квартиры»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6D1" w:rsidRPr="001763C1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F16D1" w:rsidRPr="00665103" w:rsidRDefault="00FF16D1" w:rsidP="0018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>
            <w:pPr>
              <w:jc w:val="center"/>
            </w:pPr>
            <w:r w:rsidRPr="008E7AA9">
              <w:rPr>
                <w:rFonts w:ascii="Times New Roman" w:hAnsi="Times New Roman" w:cs="Times New Roman"/>
              </w:rPr>
              <w:t>3</w:t>
            </w:r>
          </w:p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67" w:type="dxa"/>
          </w:tcPr>
          <w:p w:rsidR="00FF16D1" w:rsidRPr="00BC5096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96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FF16D1" w:rsidRPr="00BC5096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96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567" w:type="dxa"/>
          </w:tcPr>
          <w:p w:rsidR="00FF16D1" w:rsidRPr="00BC5096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96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F16D1" w:rsidRPr="00AD0116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16"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567" w:type="dxa"/>
          </w:tcPr>
          <w:p w:rsidR="00FF16D1" w:rsidRPr="00AD0116" w:rsidRDefault="00FF16D1" w:rsidP="001822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FF16D1" w:rsidRPr="00AD0116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16"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3">
              <w:rPr>
                <w:rFonts w:ascii="Times New Roman" w:hAnsi="Times New Roman" w:cs="Times New Roman"/>
                <w:b/>
                <w:sz w:val="24"/>
                <w:szCs w:val="24"/>
              </w:rPr>
              <w:t>УП.01</w:t>
            </w:r>
          </w:p>
        </w:tc>
        <w:tc>
          <w:tcPr>
            <w:tcW w:w="1701" w:type="dxa"/>
            <w:gridSpan w:val="3"/>
          </w:tcPr>
          <w:p w:rsidR="00FF16D1" w:rsidRPr="00AD0116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16"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</w:p>
        </w:tc>
        <w:tc>
          <w:tcPr>
            <w:tcW w:w="850" w:type="dxa"/>
          </w:tcPr>
          <w:p w:rsidR="00FF16D1" w:rsidRDefault="00FF16D1" w:rsidP="001822DF"/>
        </w:tc>
      </w:tr>
      <w:tr w:rsidR="00FF16D1" w:rsidTr="00FF16D1">
        <w:tc>
          <w:tcPr>
            <w:tcW w:w="13325" w:type="dxa"/>
            <w:gridSpan w:val="3"/>
          </w:tcPr>
          <w:p w:rsidR="00FF16D1" w:rsidRPr="00665103" w:rsidRDefault="00FF16D1" w:rsidP="001822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gridSpan w:val="3"/>
          </w:tcPr>
          <w:p w:rsidR="00FF16D1" w:rsidRPr="00AD0116" w:rsidRDefault="00FF16D1" w:rsidP="001822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116">
              <w:rPr>
                <w:rFonts w:ascii="Times New Roman" w:hAnsi="Times New Roman" w:cs="Times New Roman"/>
                <w:b/>
                <w:sz w:val="24"/>
                <w:szCs w:val="24"/>
              </w:rPr>
              <w:t>398</w:t>
            </w:r>
          </w:p>
        </w:tc>
        <w:tc>
          <w:tcPr>
            <w:tcW w:w="850" w:type="dxa"/>
          </w:tcPr>
          <w:p w:rsidR="00FF16D1" w:rsidRDefault="00FF16D1" w:rsidP="001822DF"/>
        </w:tc>
      </w:tr>
    </w:tbl>
    <w:p w:rsidR="00FF16D1" w:rsidRDefault="00FF16D1" w:rsidP="00FF16D1"/>
    <w:p w:rsidR="00FF16D1" w:rsidRDefault="00FF16D1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FF16D1" w:rsidRDefault="00FF16D1" w:rsidP="00FF16D1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F16D1" w:rsidRDefault="00FF16D1" w:rsidP="00FF16D1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F16D1" w:rsidRDefault="00FF16D1" w:rsidP="00FF16D1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F16D1" w:rsidRPr="00FF16D1" w:rsidRDefault="00FF16D1" w:rsidP="00FF16D1"/>
    <w:p w:rsidR="00FF16D1" w:rsidRDefault="00FF16D1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FF16D1" w:rsidSect="00FF16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B6203">
        <w:rPr>
          <w:b/>
          <w:caps/>
          <w:sz w:val="28"/>
          <w:szCs w:val="28"/>
        </w:rPr>
        <w:lastRenderedPageBreak/>
        <w:t>4. условия реализации программы</w:t>
      </w: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B6203">
        <w:rPr>
          <w:b/>
          <w:caps/>
          <w:sz w:val="28"/>
          <w:szCs w:val="28"/>
        </w:rPr>
        <w:t>ПРОФЕССИОНАЛЬНОГО МОДУЛЯ</w:t>
      </w:r>
    </w:p>
    <w:p w:rsidR="00640EFF" w:rsidRPr="003B6203" w:rsidRDefault="00640EFF" w:rsidP="00640EFF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  <w:r w:rsidRPr="003B6203">
        <w:rPr>
          <w:b/>
          <w:sz w:val="28"/>
          <w:szCs w:val="28"/>
        </w:rPr>
        <w:t xml:space="preserve">4.1. </w:t>
      </w:r>
      <w:r w:rsidRPr="003B6203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учебных кабинетов «Охрана труда»; мастерской «Электромонтажная»; лаборатории информационных технологий, технического обслуживания электрооборудования.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Оборудование учебного кабинета и рабочих мест кабинета «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Охрана труда»: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доска информационная;</w:t>
      </w:r>
    </w:p>
    <w:p w:rsidR="00640EFF" w:rsidRPr="003B6203" w:rsidRDefault="00640EFF" w:rsidP="00640E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витрина стеклянная для демонстрации средств индивидуальной защиты (СИЗ);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комплект плакатов по охране труда.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проектор мультимедийный;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экран настенный;</w:t>
      </w: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компьютерное автоматизированное рабочее место.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Оборудование лаборатории и рабочих мест лаборатории и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нформационных технологий: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компьютерное автоматизированное рабочее место;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интерактивная доска.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проектор мультимедийный;</w:t>
      </w: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оборудование для Интернета, локальная сеть.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Оборудование лаборатории и рабочих мест лаборатории т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ехнического обслуживания электрооборудования: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Оборудование мастерской 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«Электромонтажная</w:t>
      </w: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>» и рабочих мест мастерской: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-верстак слесарный одноместный с тисками, в</w:t>
      </w:r>
      <w:r w:rsidRPr="003B6203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>ерстак   с  трубоприжимом, г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азовоздушная горелка с насадкой, т</w:t>
      </w:r>
      <w:r w:rsidRPr="003B6203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>рансформатор  сварочный</w:t>
      </w:r>
      <w:r w:rsidRPr="003B6203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Pr="003B6203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 xml:space="preserve">с комплектом   инструмента  и </w:t>
      </w:r>
      <w:r w:rsidRPr="003B6203">
        <w:rPr>
          <w:rFonts w:ascii="Times New Roman" w:eastAsia="Times New Roman" w:hAnsi="Times New Roman" w:cs="Times New Roman"/>
          <w:i/>
          <w:color w:val="000000"/>
          <w:spacing w:val="-9"/>
          <w:sz w:val="28"/>
          <w:szCs w:val="28"/>
        </w:rPr>
        <w:t>при</w:t>
      </w:r>
      <w:r w:rsidRPr="003B620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способлений    (или  с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варочный аппарат</w:t>
      </w:r>
      <w:r w:rsidRPr="003B620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 с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варочный выпрямитель), с</w:t>
      </w:r>
      <w:r w:rsidRPr="003B6203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</w:rPr>
        <w:t xml:space="preserve">тол для электромонтажных работ, </w:t>
      </w:r>
      <w:r w:rsidRPr="003B620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силовой ш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каф с электрооборудованием управления  асинхронным электродвигателем (стенд), комплект защитных средств, набор электромонтажного инструмента; набор электроинструмента; 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электроизмерительные приборы;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-настольный сверлильный станок; заточной станок; токарный станок; 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 -комплект плакатов.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</w:rPr>
        <w:t>-</w:t>
      </w:r>
      <w:r w:rsidRPr="003B620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B6203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</w:rPr>
        <w:t>с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тенд для сборки электрических схем освещения, с</w:t>
      </w:r>
      <w:r w:rsidRPr="003B6203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тенд испытательный   с   напряже</w:t>
      </w:r>
      <w:r w:rsidRPr="003B6203">
        <w:rPr>
          <w:rFonts w:ascii="Times New Roman" w:eastAsia="Times New Roman" w:hAnsi="Times New Roman" w:cs="Times New Roman"/>
          <w:i/>
          <w:color w:val="000000"/>
          <w:spacing w:val="14"/>
          <w:sz w:val="28"/>
          <w:szCs w:val="28"/>
        </w:rPr>
        <w:t xml:space="preserve">ниями на зажимах 12, 36, 220, </w:t>
      </w:r>
      <w:r w:rsidRPr="003B6203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380 В;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3B6203">
        <w:rPr>
          <w:rFonts w:ascii="Times New Roman" w:eastAsia="Times New Roman" w:hAnsi="Times New Roman" w:cs="Times New Roman"/>
          <w:bCs/>
          <w:i/>
          <w:color w:val="000000"/>
          <w:spacing w:val="6"/>
          <w:sz w:val="28"/>
          <w:szCs w:val="28"/>
        </w:rPr>
        <w:t>н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изковольтное электротехническое оборудование</w:t>
      </w:r>
      <w:r w:rsidRPr="003B62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, п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ускорегулирующая аппаратура;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-н</w:t>
      </w:r>
      <w:r w:rsidRPr="003B62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атуральные образцы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: м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онтажные провода и кабели, открытая электропроводка плоскими проводами, проводка на изоляторах; 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светильники и источники света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, электродвигатель (разборный и в сборе), электрические аппараты.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     Реализация программы модуля предполагает обязательную производственную практику.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      Оборудование и технологическое оснащение рабочих мест: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инструменты для опрессовки медных наконечников и гильз: пресс-клещи ПК-3, РК-4; пресс ручной механический РМП-9, РМП-22М, комплект защитных средств; набор электромонтажного инструмента, съемник, электродвигатель, г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енератор, электроизмерительные приборы,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набор электроинструмента.</w:t>
      </w: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  <w:r w:rsidRPr="003B6203">
        <w:rPr>
          <w:b/>
          <w:sz w:val="28"/>
          <w:szCs w:val="28"/>
        </w:rPr>
        <w:lastRenderedPageBreak/>
        <w:t>4.2. Информационное обеспечение обучения</w:t>
      </w: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Ильинский Н.Ф., Москаленко В.В. Электропривод: энерго- и ресурсосбережение.- М.ИРПО:  Издательский центр «Академия».2013. - 208с.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Котеленец Н.Ф., Акимов Н.А, Антонов М.В. Испытания, эксплуатация и ремонт электрических машин: учебник.- М.ИРПО:  Издательский центр «Академия». 2012. - 384с.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2012. - 480с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Нестеренко В.М.  Технология электромонтажных работ; М, Академия 2014. – 624 с.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Сибикин Ю.Д., Сибикин М.Ю. Техническое обслуживание, ремонт электрооборудования и сетей промышленных предприятий: В 2-хкн.: учеб. для нач. проф. образования. – М.: ИРПО; Изд.центр «Академия», 2014. – 366 с.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Сибикин Ю.Д., Сибикин М.Ю Электробезопасность при эксплуатации электроустановок промышленных предприятий: Учеб. для нач.проф.образования. – М.: ИРПО;ПрофОбрИздат, 2013. – 240с.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Сибикин Ю.Д.,  Сибикин М.Ю. Технология электромонтажных работ; М, Академия, 2013. – 284 с.</w:t>
      </w:r>
    </w:p>
    <w:p w:rsidR="00640EFF" w:rsidRPr="003B6203" w:rsidRDefault="00640EFF" w:rsidP="00640EF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2014. - 224с.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lastRenderedPageBreak/>
        <w:t>Дополнительные источники: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Кисаримов Р.А. Справочник электромонтёра. - М. РадиоСофт., 2012. – 212 с.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Кисаримов Р.А. Наладка электрооборудования. Справочник – М.: ИП РадиоСофт., 2013. – 352 с.,ил.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учеб. пособие.- М.ИРПО:  Издательский центр «Академия».- 4-е изд.,стер., 2012. – 320 с.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Нестеренко В.М., Мысьянов А.М. Технология электромонтажных работ: учеб. пособие.- М.ИРПО:  Издательский центр «Академия».- 5-е изд.,стер., 2012. – 592 с.</w:t>
      </w:r>
    </w:p>
    <w:p w:rsidR="00640EFF" w:rsidRPr="003B6203" w:rsidRDefault="00640EFF" w:rsidP="00640EFF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Правила техники безопасности при эксплуатации электроустановок потребителей. 4 – е издание переработанное и дополненное, с изменениями. Утв. начальником Главгосэнергонадзора от 21.12.1984 г.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учеб. пособие.- М.ИРПО:  Издательский центр «Академия».- 2-е изд.,стер.,2015.-192с.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Прошин В.М. Рабочая тетрадь к лабораторно-практическим работам по электротехнике: учеб. пособие.- М.ИРПО:  Издательский центр «Академия».- 3-е изд.,стер., 2015. - 80 с.</w:t>
      </w:r>
    </w:p>
    <w:p w:rsidR="00640EFF" w:rsidRPr="003B6203" w:rsidRDefault="00640EFF" w:rsidP="00640E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Сибикин Ю.Д. Справочник электромонтажника.- М.ИРПО:  Издательский центр «Академия»., 2013. – 336 с.</w:t>
      </w:r>
    </w:p>
    <w:p w:rsidR="00640EFF" w:rsidRPr="003B6203" w:rsidRDefault="00640EFF" w:rsidP="00640EFF">
      <w:pPr>
        <w:pStyle w:val="1"/>
        <w:tabs>
          <w:tab w:val="num" w:pos="0"/>
        </w:tabs>
        <w:spacing w:line="360" w:lineRule="auto"/>
        <w:ind w:firstLine="0"/>
        <w:jc w:val="both"/>
        <w:rPr>
          <w:b/>
          <w:caps/>
          <w:sz w:val="28"/>
          <w:szCs w:val="28"/>
        </w:rPr>
      </w:pPr>
    </w:p>
    <w:p w:rsidR="00640EFF" w:rsidRPr="003B6203" w:rsidRDefault="00640EFF" w:rsidP="00640EFF">
      <w:pPr>
        <w:rPr>
          <w:rFonts w:ascii="Times New Roman" w:hAnsi="Times New Roman" w:cs="Times New Roman"/>
        </w:rPr>
      </w:pP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  <w:r w:rsidRPr="003B6203">
        <w:rPr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>Максимальный объем учебной нагрузки обучающегося составляет 54</w:t>
      </w:r>
      <w:r w:rsidRPr="003B6203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академических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объем аудиторной учебной нагрузки при очной форме получения образования составляет 36 академических часов в неделю, включая все виды аудиторной нагрузки и производственное обучение.  </w:t>
      </w:r>
    </w:p>
    <w:p w:rsidR="00640EFF" w:rsidRPr="003B6203" w:rsidRDefault="00640EFF" w:rsidP="00640EF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sz w:val="28"/>
          <w:szCs w:val="28"/>
        </w:rPr>
        <w:tab/>
        <w:t xml:space="preserve">Реализация программы профессионального модуля предусматривает </w:t>
      </w:r>
      <w:r w:rsidR="00365547" w:rsidRPr="003B6203">
        <w:rPr>
          <w:rFonts w:ascii="Times New Roman" w:eastAsia="Times New Roman" w:hAnsi="Times New Roman" w:cs="Times New Roman"/>
          <w:sz w:val="28"/>
          <w:szCs w:val="28"/>
        </w:rPr>
        <w:t xml:space="preserve">только 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учебную </w:t>
      </w:r>
      <w:r w:rsidR="00365547" w:rsidRPr="003B620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рактику. Учебная практика  организуется в учебной мастерской ОУ «Электромонтажная</w:t>
      </w: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>» и лаборатории т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ехнического обслуживания электрооборудования</w:t>
      </w: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Учебную практику рекомендуется проводить рассредоточено, чередуясь с теоретическими занятиями в рамках профессиональных модулей. Цели и задачи, программы и формы отчетности определяются образовательным учреждением по каждому виду практики. </w:t>
      </w:r>
    </w:p>
    <w:p w:rsidR="00640EFF" w:rsidRPr="003B6203" w:rsidRDefault="00640EFF" w:rsidP="00640E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Освоение профессионального модуля </w:t>
      </w:r>
      <w:r w:rsidR="00365547" w:rsidRPr="003B6203">
        <w:rPr>
          <w:rFonts w:ascii="Times New Roman" w:eastAsia="Times New Roman" w:hAnsi="Times New Roman" w:cs="Times New Roman"/>
          <w:bCs/>
          <w:sz w:val="28"/>
          <w:szCs w:val="28"/>
        </w:rPr>
        <w:t>рекомендуется  после изучения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>учебных дисциплин: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ОП. 01. «Техническое черчение» (после освоения знаний «условные графические обозначения на планах расположения электрооборудования и прокладки электрических сетей; «порядок выполнения и чтения планов расположения электрооборудования и электрических сетей», «основные типы и общие правила чтения электротехнических чертежей»;  умений «читать и выполнять планы расположения электрооборудования и электрических сетей», «</w:t>
      </w:r>
      <w:r w:rsidRPr="003B620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3B620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читать 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электротехнические чертежи»);</w:t>
      </w:r>
    </w:p>
    <w:p w:rsidR="00640EFF" w:rsidRPr="003B6203" w:rsidRDefault="00640EFF" w:rsidP="00640EF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3B6203">
        <w:rPr>
          <w:sz w:val="28"/>
          <w:szCs w:val="28"/>
        </w:rPr>
        <w:t>-  ОП.02. «</w:t>
      </w:r>
      <w:r w:rsidRPr="003B6203">
        <w:rPr>
          <w:color w:val="000000" w:themeColor="text1"/>
          <w:sz w:val="28"/>
          <w:szCs w:val="28"/>
        </w:rPr>
        <w:t>Электротехника» (после освоения знаний, умений);</w:t>
      </w:r>
    </w:p>
    <w:p w:rsidR="00640EFF" w:rsidRPr="003B6203" w:rsidRDefault="00640EFF" w:rsidP="00640EF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3B6203">
        <w:rPr>
          <w:color w:val="000000" w:themeColor="text1"/>
          <w:sz w:val="28"/>
          <w:szCs w:val="28"/>
        </w:rPr>
        <w:t>- ОП. 03. «Основы технической механики и слесарных работ» (после освоения знаний, умений);</w:t>
      </w:r>
    </w:p>
    <w:p w:rsidR="00640EFF" w:rsidRPr="003B6203" w:rsidRDefault="00640EFF" w:rsidP="00640EF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3B6203">
        <w:rPr>
          <w:color w:val="000000" w:themeColor="text1"/>
          <w:sz w:val="28"/>
          <w:szCs w:val="28"/>
        </w:rPr>
        <w:t>-  ОП 04. «Материаловедение» (после освоения знаний, умений);</w:t>
      </w:r>
    </w:p>
    <w:p w:rsidR="00640EFF" w:rsidRPr="003B6203" w:rsidRDefault="00640EFF" w:rsidP="00640EF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3B6203">
        <w:rPr>
          <w:color w:val="000000" w:themeColor="text1"/>
          <w:sz w:val="28"/>
          <w:szCs w:val="28"/>
        </w:rPr>
        <w:t>- ОП. 05. «Охрана труда» (после освоения знаний, умений);</w:t>
      </w:r>
    </w:p>
    <w:p w:rsidR="00640EFF" w:rsidRPr="003B6203" w:rsidRDefault="00640EFF" w:rsidP="00640EF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3B6203">
        <w:rPr>
          <w:color w:val="000000" w:themeColor="text1"/>
          <w:sz w:val="28"/>
          <w:szCs w:val="28"/>
        </w:rPr>
        <w:t>-ОП.06.«Безопасность жизнедеятельности» (после освоения знаний, умений).</w:t>
      </w: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lastRenderedPageBreak/>
        <w:t xml:space="preserve">  </w:t>
      </w:r>
      <w:r w:rsidRPr="003B6203">
        <w:rPr>
          <w:rFonts w:ascii="Times New Roman" w:eastAsia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640EFF" w:rsidRPr="003B6203" w:rsidRDefault="00365547" w:rsidP="00640E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640EFF"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наличие 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>среднего профессионального или высшего профессионального образования, соответствующего профилю модуля «</w:t>
      </w:r>
      <w:r w:rsidR="00365547" w:rsidRPr="003B6203">
        <w:rPr>
          <w:rFonts w:ascii="Times New Roman" w:hAnsi="Times New Roman" w:cs="Times New Roman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640EFF" w:rsidRPr="003B6203" w:rsidRDefault="00365547" w:rsidP="00640E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640EFF" w:rsidRPr="003B6203">
        <w:rPr>
          <w:rFonts w:ascii="Times New Roman" w:eastAsia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640EFF" w:rsidRPr="003B6203" w:rsidRDefault="00640EFF" w:rsidP="00640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Инженерно-педагогический состав:</w:t>
      </w:r>
      <w:r w:rsidRPr="003B6203">
        <w:rPr>
          <w:rFonts w:ascii="Times New Roman" w:eastAsia="Times New Roman" w:hAnsi="Times New Roman" w:cs="Times New Roman"/>
          <w:sz w:val="28"/>
          <w:szCs w:val="28"/>
        </w:rPr>
        <w:t xml:space="preserve"> дипломированные специалисты – преподаватели междисциплинарных курсов.</w:t>
      </w:r>
    </w:p>
    <w:p w:rsidR="00640EFF" w:rsidRPr="003B6203" w:rsidRDefault="00640EFF" w:rsidP="00640E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3B6203">
        <w:rPr>
          <w:bCs/>
          <w:sz w:val="28"/>
          <w:szCs w:val="28"/>
        </w:rPr>
        <w:t xml:space="preserve">Мастера производственного обучения: наличие 3-4 квалификационного разряда с обязательной стажировкой </w:t>
      </w:r>
      <w:r w:rsidRPr="003B6203">
        <w:rPr>
          <w:sz w:val="28"/>
          <w:szCs w:val="28"/>
        </w:rPr>
        <w:t xml:space="preserve">в профильных организациях не реже 1 раза в 3 года. Опыт деятельности в организациях соответствующей профессиональной сферы является обязательным. </w:t>
      </w: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Pr="003B6203" w:rsidRDefault="00C4651C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651C" w:rsidRPr="007F2E04" w:rsidRDefault="00C4651C" w:rsidP="00C465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F2E04">
        <w:rPr>
          <w:b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C4651C" w:rsidRPr="007F2E04" w:rsidRDefault="00C4651C" w:rsidP="00C46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C4651C" w:rsidRPr="007F2E04" w:rsidTr="0093279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3C1CFA" w:rsidRPr="007F2E04" w:rsidTr="009C756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CFA" w:rsidRPr="00821046" w:rsidRDefault="003C1CFA" w:rsidP="00DB785C">
            <w:pPr>
              <w:spacing w:after="0" w:line="100" w:lineRule="atLeas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t>ПК. 1.1. Выполнять слесарную обработку, пригонку и пайку деталей и узлов различной сложности в процессе сборки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1CFA" w:rsidRDefault="003C1CFA" w:rsidP="00DB785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 контактных соединений требованиям ПУЭ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C1CFA" w:rsidRDefault="003C1CFA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Экспертная оценка выполнения практического задания</w:t>
            </w:r>
          </w:p>
          <w:p w:rsidR="003C1CFA" w:rsidRPr="007F2E04" w:rsidRDefault="003C1CFA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C1CFA" w:rsidRPr="007F2E04" w:rsidTr="009C756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CFA" w:rsidRDefault="003C1CFA" w:rsidP="00DB785C">
            <w:pPr>
              <w:spacing w:after="0" w:line="100" w:lineRule="atLeas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t xml:space="preserve">ПК  1.2. Изготовлять приспособления для сборки и ремонта </w:t>
            </w:r>
          </w:p>
          <w:p w:rsidR="003C1CFA" w:rsidRPr="00821046" w:rsidRDefault="003C1CFA" w:rsidP="00DB785C">
            <w:pPr>
              <w:spacing w:after="0" w:line="100" w:lineRule="atLeas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1CFA" w:rsidRDefault="003C1CFA" w:rsidP="00DB785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типа и сечения проводов, их расположения требованиям ПУЭ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C1CFA" w:rsidRDefault="003C1CFA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C1CFA" w:rsidRPr="007F2E04" w:rsidTr="009C756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CFA" w:rsidRPr="00821046" w:rsidRDefault="003C1CFA" w:rsidP="00DB785C">
            <w:pPr>
              <w:spacing w:after="0" w:line="100" w:lineRule="atLeas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t>ПК 1.3. Выявлять и устранять дефекты во время эксплуатации оборудования и при проверке его в процессе ремонта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1CFA" w:rsidRDefault="003C1CFA" w:rsidP="00DB785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выполняемых операций технологической карте.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C1CFA" w:rsidRDefault="003C1CFA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C1CFA" w:rsidRPr="007F2E04" w:rsidTr="009C756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C1CFA" w:rsidRPr="00821046" w:rsidRDefault="003C1CFA" w:rsidP="00DB785C">
            <w:pPr>
              <w:spacing w:after="0" w:line="100" w:lineRule="atLeas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t>ПК 1.4. Составлять дефектные ведомости на ремонт электрооборудования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1CFA" w:rsidRPr="00490D91" w:rsidRDefault="003C1CFA" w:rsidP="00DB785C">
            <w:pPr>
              <w:spacing w:after="0" w:line="1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 составленной дефектной ведомости требования </w:t>
            </w:r>
            <w:r w:rsidRPr="00490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2.755-74</w:t>
            </w:r>
            <w:r w:rsidRPr="00490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C1CFA" w:rsidRDefault="003C1CFA" w:rsidP="00DB785C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C1CFA" w:rsidRDefault="003C1CFA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3C1CFA" w:rsidRDefault="003C1CFA" w:rsidP="00C465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4651C" w:rsidRPr="007F2E04" w:rsidRDefault="00C4651C" w:rsidP="00C465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7F2E04"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C4651C" w:rsidRPr="007F2E04" w:rsidTr="0093279F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51C" w:rsidRPr="007F2E04" w:rsidRDefault="00C4651C" w:rsidP="0093279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027D4" w:rsidRPr="007F2E04" w:rsidTr="00064305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27D4" w:rsidRPr="005027D4" w:rsidRDefault="005027D4" w:rsidP="005027D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27D4">
              <w:rPr>
                <w:rFonts w:ascii="Times New Roman" w:eastAsia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27D4" w:rsidRPr="005027D4" w:rsidRDefault="005027D4" w:rsidP="005027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27D4">
              <w:rPr>
                <w:rFonts w:ascii="Times New Roman" w:hAnsi="Times New Roman"/>
                <w:sz w:val="24"/>
                <w:szCs w:val="24"/>
              </w:rPr>
              <w:t xml:space="preserve">Осознанное предоставление практикоориентированной информации по профессии, </w:t>
            </w:r>
            <w:r w:rsidR="00653F35">
              <w:rPr>
                <w:rFonts w:ascii="Times New Roman" w:hAnsi="Times New Roman"/>
                <w:sz w:val="24"/>
                <w:szCs w:val="24"/>
              </w:rPr>
              <w:t xml:space="preserve">аргументированное </w:t>
            </w:r>
            <w:r w:rsidRPr="005027D4">
              <w:rPr>
                <w:rFonts w:ascii="Times New Roman" w:hAnsi="Times New Roman"/>
                <w:sz w:val="24"/>
                <w:szCs w:val="24"/>
              </w:rPr>
              <w:t>приведение примеров использования применяемых умений и навыков в дальнейшей практической деятельности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27D4" w:rsidRPr="007F2E04" w:rsidRDefault="005027D4" w:rsidP="0093279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Экспертная оценка выполнения практического задания</w:t>
            </w:r>
          </w:p>
        </w:tc>
      </w:tr>
      <w:tr w:rsidR="005027D4" w:rsidRPr="007F2E04" w:rsidTr="0006430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027D4" w:rsidRPr="00821046" w:rsidRDefault="005027D4" w:rsidP="00502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t xml:space="preserve">ОК 2. Организовывать  собственную деятельность, определять методы и способы выполнения  профессиональных  </w:t>
            </w:r>
            <w:r w:rsidRPr="008210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оценивать  их эффективность  и качество.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27D4" w:rsidRPr="00C46C00" w:rsidRDefault="005027D4" w:rsidP="00502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выбранных способов выполнения задания поставленной цели.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5027D4" w:rsidRPr="007F2E04" w:rsidRDefault="005027D4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5027D4" w:rsidRPr="007F2E04" w:rsidTr="00064305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027D4" w:rsidRPr="00821046" w:rsidRDefault="005027D4" w:rsidP="00502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  нести ответственность за результаты своей работы.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27D4" w:rsidRDefault="005027D4" w:rsidP="005027D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способов коррекции  деятельности выявленным дефектам электрооборудования.</w:t>
            </w:r>
          </w:p>
          <w:p w:rsidR="005027D4" w:rsidRDefault="005027D4" w:rsidP="005027D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Работоспособность оборудования соответствует заданию.</w:t>
            </w:r>
          </w:p>
          <w:p w:rsidR="005027D4" w:rsidRPr="00C46C00" w:rsidRDefault="005027D4" w:rsidP="00502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027D4" w:rsidRPr="007F2E04" w:rsidRDefault="005027D4" w:rsidP="0093279F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C4651C" w:rsidRPr="007F2E04" w:rsidRDefault="00C4651C" w:rsidP="00C465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4651C" w:rsidRDefault="00C4651C" w:rsidP="00C4651C"/>
    <w:p w:rsidR="00C4651C" w:rsidRDefault="00C4651C" w:rsidP="00C4651C"/>
    <w:p w:rsidR="00C4651C" w:rsidRDefault="00C4651C" w:rsidP="00C4651C"/>
    <w:p w:rsidR="00C4651C" w:rsidRDefault="00C4651C" w:rsidP="00C4651C"/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EFF" w:rsidRPr="003B6203" w:rsidRDefault="00640EFF" w:rsidP="00640EF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40EFF" w:rsidRPr="003B6203" w:rsidRDefault="00640EFF" w:rsidP="00640EFF">
      <w:pPr>
        <w:rPr>
          <w:rFonts w:ascii="Times New Roman" w:hAnsi="Times New Roman" w:cs="Times New Roman"/>
        </w:rPr>
      </w:pPr>
    </w:p>
    <w:p w:rsidR="000E4980" w:rsidRPr="003B6203" w:rsidRDefault="000E4980">
      <w:pPr>
        <w:rPr>
          <w:rFonts w:ascii="Times New Roman" w:hAnsi="Times New Roman" w:cs="Times New Roman"/>
        </w:rPr>
      </w:pPr>
    </w:p>
    <w:sectPr w:rsidR="000E4980" w:rsidRPr="003B6203" w:rsidSect="00FF16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B2A" w:rsidRDefault="00810B2A" w:rsidP="00FF16D1">
      <w:pPr>
        <w:spacing w:after="0" w:line="240" w:lineRule="auto"/>
      </w:pPr>
      <w:r>
        <w:separator/>
      </w:r>
    </w:p>
  </w:endnote>
  <w:endnote w:type="continuationSeparator" w:id="1">
    <w:p w:rsidR="00810B2A" w:rsidRDefault="00810B2A" w:rsidP="00FF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B2A" w:rsidRDefault="00810B2A" w:rsidP="00FF16D1">
      <w:pPr>
        <w:spacing w:after="0" w:line="240" w:lineRule="auto"/>
      </w:pPr>
      <w:r>
        <w:separator/>
      </w:r>
    </w:p>
  </w:footnote>
  <w:footnote w:type="continuationSeparator" w:id="1">
    <w:p w:rsidR="00810B2A" w:rsidRDefault="00810B2A" w:rsidP="00FF16D1">
      <w:pPr>
        <w:spacing w:after="0" w:line="240" w:lineRule="auto"/>
      </w:pPr>
      <w:r>
        <w:continuationSeparator/>
      </w:r>
    </w:p>
  </w:footnote>
  <w:footnote w:id="2">
    <w:p w:rsidR="00FF16D1" w:rsidRPr="00CD42FE" w:rsidRDefault="00FF16D1" w:rsidP="00FF16D1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A87DE2"/>
    <w:multiLevelType w:val="hybridMultilevel"/>
    <w:tmpl w:val="5902F8B0"/>
    <w:lvl w:ilvl="0" w:tplc="1F52F0E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2571A5"/>
    <w:multiLevelType w:val="hybridMultilevel"/>
    <w:tmpl w:val="08AC2516"/>
    <w:lvl w:ilvl="0" w:tplc="1F52F0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7450E"/>
    <w:multiLevelType w:val="multilevel"/>
    <w:tmpl w:val="CEF8B3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F987CC6"/>
    <w:multiLevelType w:val="hybridMultilevel"/>
    <w:tmpl w:val="0800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E2404"/>
    <w:multiLevelType w:val="hybridMultilevel"/>
    <w:tmpl w:val="E27ADC60"/>
    <w:lvl w:ilvl="0" w:tplc="1F52F0E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0EFF"/>
    <w:rsid w:val="000E44C4"/>
    <w:rsid w:val="000E4980"/>
    <w:rsid w:val="0011596F"/>
    <w:rsid w:val="00365547"/>
    <w:rsid w:val="003B6203"/>
    <w:rsid w:val="003C1CFA"/>
    <w:rsid w:val="00407458"/>
    <w:rsid w:val="004351BB"/>
    <w:rsid w:val="005027D4"/>
    <w:rsid w:val="00583885"/>
    <w:rsid w:val="00640EFF"/>
    <w:rsid w:val="00653F35"/>
    <w:rsid w:val="00707712"/>
    <w:rsid w:val="00810B2A"/>
    <w:rsid w:val="0084647A"/>
    <w:rsid w:val="00874F40"/>
    <w:rsid w:val="00946FC2"/>
    <w:rsid w:val="009D5F35"/>
    <w:rsid w:val="00A11409"/>
    <w:rsid w:val="00A1516A"/>
    <w:rsid w:val="00AF3B59"/>
    <w:rsid w:val="00B03133"/>
    <w:rsid w:val="00C4651C"/>
    <w:rsid w:val="00CD0BCF"/>
    <w:rsid w:val="00D27096"/>
    <w:rsid w:val="00EC2BC2"/>
    <w:rsid w:val="00FF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80"/>
  </w:style>
  <w:style w:type="paragraph" w:styleId="1">
    <w:name w:val="heading 1"/>
    <w:basedOn w:val="a"/>
    <w:next w:val="a"/>
    <w:link w:val="10"/>
    <w:qFormat/>
    <w:rsid w:val="00640E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EF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40E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List 2"/>
    <w:basedOn w:val="a"/>
    <w:rsid w:val="00640EF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semiHidden/>
    <w:rsid w:val="00640EF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640EFF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640EFF"/>
    <w:pPr>
      <w:ind w:left="720"/>
      <w:contextualSpacing/>
    </w:pPr>
  </w:style>
  <w:style w:type="paragraph" w:styleId="a6">
    <w:name w:val="Body Text Indent"/>
    <w:aliases w:val="текст,Основной текст 1,Основной текст 1 Знак Знак Знак,Основной текст 1 Знак"/>
    <w:basedOn w:val="a"/>
    <w:link w:val="a7"/>
    <w:rsid w:val="00640E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6"/>
    <w:rsid w:val="00640EF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rsid w:val="00FF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semiHidden/>
    <w:rsid w:val="00FF1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FF16D1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FF16D1"/>
    <w:rPr>
      <w:vertAlign w:val="superscript"/>
    </w:rPr>
  </w:style>
  <w:style w:type="table" w:styleId="ac">
    <w:name w:val="Table Grid"/>
    <w:basedOn w:val="a1"/>
    <w:uiPriority w:val="59"/>
    <w:rsid w:val="00FF16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27096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40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7211</Words>
  <Characters>41103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Админ</cp:lastModifiedBy>
  <cp:revision>15</cp:revision>
  <dcterms:created xsi:type="dcterms:W3CDTF">2017-12-10T09:34:00Z</dcterms:created>
  <dcterms:modified xsi:type="dcterms:W3CDTF">2019-11-26T08:08:00Z</dcterms:modified>
</cp:coreProperties>
</file>